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55F" w:rsidRDefault="0043555F">
      <w:pPr>
        <w:jc w:val="center"/>
      </w:pPr>
      <w:r w:rsidRPr="0043555F">
        <w:rPr>
          <w:noProof/>
        </w:rPr>
        <w:drawing>
          <wp:inline distT="0" distB="0" distL="0" distR="0">
            <wp:extent cx="6582297" cy="9296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0406" cy="9307852"/>
                    </a:xfrm>
                    <a:prstGeom prst="rect">
                      <a:avLst/>
                    </a:prstGeom>
                    <a:noFill/>
                    <a:ln>
                      <a:noFill/>
                    </a:ln>
                  </pic:spPr>
                </pic:pic>
              </a:graphicData>
            </a:graphic>
          </wp:inline>
        </w:drawing>
      </w:r>
      <w:bookmarkStart w:id="0" w:name="_GoBack"/>
      <w:bookmarkEnd w:id="0"/>
    </w:p>
    <w:p w:rsidR="0043555F" w:rsidRDefault="0043555F">
      <w:pPr>
        <w:jc w:val="center"/>
      </w:pPr>
    </w:p>
    <w:p w:rsidR="003F6D22" w:rsidRDefault="00B91543">
      <w:pPr>
        <w:jc w:val="center"/>
      </w:pPr>
      <w:r>
        <w:t>ОГЛАВЛЕНИЕ</w:t>
      </w:r>
    </w:p>
    <w:p w:rsidR="003F6D22" w:rsidRDefault="00B91543">
      <w:pPr>
        <w:contextualSpacing/>
        <w:jc w:val="both"/>
      </w:pPr>
      <w:r>
        <w:t xml:space="preserve">1. ОБЩИЕ ПОЛОЖЕНИЯ                                                                                                           </w:t>
      </w:r>
    </w:p>
    <w:p w:rsidR="003F6D22" w:rsidRDefault="00B91543">
      <w:pPr>
        <w:contextualSpacing/>
        <w:jc w:val="both"/>
      </w:pPr>
      <w:r>
        <w:t xml:space="preserve">2. ТРУДОВОЙ ДОГОВОР. ГАРАНТИИ ПРИ ЗАКЛЮЧЕНИИ, ИЗМЕНЕНИИ И РАСТОРЖЕНИИ ТРУДОВОГО ДОГОВОРА                                                                         </w:t>
      </w:r>
    </w:p>
    <w:p w:rsidR="003F6D22" w:rsidRDefault="00B91543">
      <w:pPr>
        <w:pStyle w:val="34"/>
        <w:contextualSpacing/>
        <w:outlineLvl w:val="0"/>
        <w:rPr>
          <w:bCs/>
          <w:caps/>
          <w:sz w:val="24"/>
          <w:szCs w:val="24"/>
        </w:rPr>
      </w:pPr>
      <w:r>
        <w:rPr>
          <w:sz w:val="24"/>
          <w:szCs w:val="24"/>
        </w:rPr>
        <w:t>3</w:t>
      </w:r>
      <w:r>
        <w:t>. </w:t>
      </w:r>
      <w:r>
        <w:rPr>
          <w:bCs/>
          <w:caps/>
          <w:sz w:val="24"/>
          <w:szCs w:val="24"/>
        </w:rPr>
        <w:t xml:space="preserve">рабочее время и время отдыха                                                                                 </w:t>
      </w:r>
    </w:p>
    <w:p w:rsidR="003F6D22" w:rsidRDefault="00B91543">
      <w:pPr>
        <w:pStyle w:val="34"/>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rsidR="003F6D22" w:rsidRDefault="00B91543">
      <w:pPr>
        <w:contextualSpacing/>
        <w:jc w:val="both"/>
        <w:rPr>
          <w:bCs/>
          <w:caps/>
        </w:rPr>
      </w:pPr>
      <w:r>
        <w:t>5. </w:t>
      </w:r>
      <w:r>
        <w:rPr>
          <w:bCs/>
          <w:caps/>
        </w:rPr>
        <w:t xml:space="preserve">Социальные гарантии и меры социальной поддержки                           </w:t>
      </w:r>
    </w:p>
    <w:p w:rsidR="003F6D22" w:rsidRDefault="00B91543">
      <w:pPr>
        <w:pStyle w:val="34"/>
        <w:contextualSpacing/>
        <w:outlineLvl w:val="0"/>
        <w:rPr>
          <w:bCs/>
          <w:caps/>
          <w:sz w:val="24"/>
          <w:szCs w:val="24"/>
        </w:rPr>
      </w:pPr>
      <w:r>
        <w:rPr>
          <w:bCs/>
          <w:caps/>
          <w:sz w:val="24"/>
          <w:szCs w:val="24"/>
        </w:rPr>
        <w:t xml:space="preserve">6. Условия и Охрана труда                                                                                            </w:t>
      </w:r>
    </w:p>
    <w:p w:rsidR="003F6D22" w:rsidRDefault="00B91543">
      <w:pPr>
        <w:contextualSpacing/>
        <w:jc w:val="both"/>
        <w:rPr>
          <w:bCs/>
        </w:rPr>
      </w:pPr>
      <w:r>
        <w:rPr>
          <w:bCs/>
          <w:caps/>
        </w:rPr>
        <w:t>7</w:t>
      </w:r>
      <w:r>
        <w:t>. </w:t>
      </w:r>
      <w:r>
        <w:rPr>
          <w:bCs/>
        </w:rPr>
        <w:t xml:space="preserve">ПОДДЕРЖКА МОЛОДЫХ ПЕДАГОГОВ                                                                             </w:t>
      </w:r>
    </w:p>
    <w:p w:rsidR="003F6D22" w:rsidRDefault="00B91543">
      <w:pPr>
        <w:contextualSpacing/>
        <w:jc w:val="both"/>
        <w:rPr>
          <w:bCs/>
        </w:rPr>
      </w:pPr>
      <w:r>
        <w:rPr>
          <w:bCs/>
        </w:rPr>
        <w:t>8</w:t>
      </w:r>
      <w:r>
        <w:t>. </w:t>
      </w:r>
      <w:r>
        <w:rPr>
          <w:bCs/>
        </w:rPr>
        <w:t xml:space="preserve">ПРОФЕССИОНАЛЬНОЕ РАЗВИТИЕ РАБОТНИКОВ    </w:t>
      </w:r>
    </w:p>
    <w:p w:rsidR="003F6D22" w:rsidRDefault="00B91543">
      <w:pPr>
        <w:contextualSpacing/>
        <w:jc w:val="both"/>
        <w:rPr>
          <w:bCs/>
        </w:rPr>
      </w:pPr>
      <w:r>
        <w:rPr>
          <w:bCs/>
        </w:rPr>
        <w:t xml:space="preserve">9. ПЕНСИОННОГО ОБЕСПЕЧЕНИЕ                                                                                                                        </w:t>
      </w:r>
    </w:p>
    <w:p w:rsidR="003F6D22" w:rsidRDefault="00B91543">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rsidR="003F6D22" w:rsidRDefault="00B91543">
      <w:pPr>
        <w:pStyle w:val="Default"/>
        <w:contextualSpacing/>
        <w:jc w:val="both"/>
        <w:rPr>
          <w:bCs/>
        </w:rPr>
      </w:pPr>
      <w:r>
        <w:t>11. </w:t>
      </w:r>
      <w:r>
        <w:rPr>
          <w:bCs/>
        </w:rPr>
        <w:t xml:space="preserve">ГАРАНТИИ ПРОФСОЮЗНОЙ ДЕЯТЕЛЬНОСТИ   </w:t>
      </w:r>
    </w:p>
    <w:p w:rsidR="003F6D22" w:rsidRDefault="00B91543">
      <w:pPr>
        <w:pStyle w:val="34"/>
        <w:contextualSpacing/>
        <w:outlineLvl w:val="0"/>
        <w:rPr>
          <w:bCs/>
          <w:caps/>
          <w:sz w:val="24"/>
          <w:szCs w:val="24"/>
        </w:rPr>
      </w:pPr>
      <w:r>
        <w:rPr>
          <w:bCs/>
          <w:caps/>
          <w:sz w:val="24"/>
          <w:szCs w:val="24"/>
        </w:rPr>
        <w:t>12. Спорт и здоровье.</w:t>
      </w:r>
    </w:p>
    <w:p w:rsidR="003F6D22" w:rsidRDefault="00B91543">
      <w:pPr>
        <w:pStyle w:val="Pa6"/>
        <w:spacing w:line="240" w:lineRule="auto"/>
        <w:contextualSpacing/>
        <w:jc w:val="both"/>
      </w:pPr>
      <w:r>
        <w:rPr>
          <w:bCs/>
        </w:rPr>
        <w:t>13</w:t>
      </w:r>
      <w:r>
        <w:t>. </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rsidR="003F6D22" w:rsidRDefault="00B91543">
      <w:pPr>
        <w:pStyle w:val="Default"/>
        <w:contextualSpacing/>
        <w:jc w:val="both"/>
        <w:rPr>
          <w:bCs/>
        </w:rPr>
      </w:pPr>
      <w:r>
        <w:t>14. </w:t>
      </w:r>
      <w:r>
        <w:rPr>
          <w:bCs/>
        </w:rPr>
        <w:t xml:space="preserve">ЗАКЛЮЧИТЕЛЬНЫЕ ПОЛОЖЕНИЯ    </w:t>
      </w:r>
    </w:p>
    <w:p w:rsidR="003F6D22" w:rsidRDefault="003F6D22">
      <w:pPr>
        <w:pStyle w:val="Default"/>
        <w:jc w:val="center"/>
        <w:rPr>
          <w:bCs/>
        </w:rPr>
      </w:pPr>
    </w:p>
    <w:p w:rsidR="003F6D22" w:rsidRDefault="003F6D22">
      <w:pPr>
        <w:pStyle w:val="Default"/>
        <w:jc w:val="center"/>
        <w:rPr>
          <w:bCs/>
        </w:rPr>
      </w:pPr>
    </w:p>
    <w:p w:rsidR="003F6D22" w:rsidRDefault="003F6D22">
      <w:pPr>
        <w:pStyle w:val="Default"/>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B91543">
      <w:pPr>
        <w:tabs>
          <w:tab w:val="left" w:pos="5670"/>
        </w:tabs>
      </w:pPr>
      <w:r>
        <w:tab/>
      </w: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3F6D22">
      <w:pPr>
        <w:jc w:val="center"/>
      </w:pPr>
    </w:p>
    <w:p w:rsidR="003F6D22" w:rsidRDefault="00B91543">
      <w:pPr>
        <w:ind w:hanging="142"/>
        <w:jc w:val="center"/>
        <w:rPr>
          <w:b/>
        </w:rPr>
      </w:pPr>
      <w:r>
        <w:rPr>
          <w:b/>
        </w:rPr>
        <w:t>I. ОБЩИЕ ПОЛОЖЕНИЯ</w:t>
      </w:r>
    </w:p>
    <w:p w:rsidR="003F6D22" w:rsidRDefault="003F6D22">
      <w:pPr>
        <w:pStyle w:val="34"/>
        <w:jc w:val="center"/>
      </w:pPr>
    </w:p>
    <w:p w:rsidR="003F6D22" w:rsidRDefault="00B91543">
      <w:pPr>
        <w:pStyle w:val="34"/>
        <w:ind w:firstLine="709"/>
        <w:contextualSpacing/>
      </w:pPr>
      <w:r>
        <w:t>1.1.</w:t>
      </w:r>
      <w:r>
        <w:rPr>
          <w:rFonts w:eastAsia="Arial Unicode MS"/>
          <w:color w:val="000000"/>
          <w:kern w:val="2"/>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автономном общеобразовательном учреждении «Гимназия№141» Советского района города Казани.</w:t>
      </w:r>
    </w:p>
    <w:p w:rsidR="003F6D22" w:rsidRDefault="00B91543">
      <w:pPr>
        <w:pStyle w:val="34"/>
        <w:ind w:firstLine="709"/>
        <w:contextualSpacing/>
      </w:pPr>
      <w:r>
        <w:t>1.2.</w:t>
      </w:r>
      <w:r>
        <w:rPr>
          <w:rFonts w:eastAsia="Arial Unicode MS"/>
          <w:color w:val="000000"/>
          <w:kern w:val="2"/>
        </w:rPr>
        <w:t> </w:t>
      </w:r>
      <w:r>
        <w:t>Основой для заключения коллективного договора являются:</w:t>
      </w:r>
    </w:p>
    <w:p w:rsidR="003F6D22" w:rsidRDefault="00B91543">
      <w:pPr>
        <w:pStyle w:val="34"/>
        <w:ind w:firstLine="709"/>
        <w:contextualSpacing/>
      </w:pPr>
      <w:r>
        <w:t>Конституция Российской Федерации;</w:t>
      </w:r>
    </w:p>
    <w:p w:rsidR="003F6D22" w:rsidRDefault="00B91543">
      <w:pPr>
        <w:pStyle w:val="34"/>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rsidR="003F6D22" w:rsidRDefault="00B91543">
      <w:pPr>
        <w:pStyle w:val="34"/>
        <w:ind w:firstLine="709"/>
        <w:contextualSpacing/>
      </w:pPr>
      <w:r>
        <w:t>Трудовой кодекс Российской Федерации (далее – ТК РФ);</w:t>
      </w:r>
    </w:p>
    <w:p w:rsidR="003F6D22" w:rsidRDefault="00B91543">
      <w:pPr>
        <w:pStyle w:val="34"/>
        <w:ind w:firstLine="709"/>
        <w:contextualSpacing/>
      </w:pPr>
      <w:r>
        <w:t>Федеральный закон от 12 января 1996 г. № 10-ФЗ «О профессиональных союзах, их правах и гарантиях деятельности»;</w:t>
      </w:r>
    </w:p>
    <w:p w:rsidR="003F6D22" w:rsidRDefault="00B91543">
      <w:pPr>
        <w:pStyle w:val="34"/>
        <w:ind w:firstLine="709"/>
        <w:contextualSpacing/>
      </w:pPr>
      <w:r>
        <w:t>Федеральный закон от 29 декабря 2012 г. № 273-ФЗ «Об образовании в Российской Федерации» (далее – Федеральный закон № 273-ФЗ);</w:t>
      </w:r>
    </w:p>
    <w:p w:rsidR="003F6D22" w:rsidRDefault="00B91543">
      <w:pPr>
        <w:pStyle w:val="34"/>
        <w:ind w:firstLine="709"/>
        <w:contextualSpacing/>
        <w:rPr>
          <w:color w:val="404040" w:themeColor="text1" w:themeTint="BF"/>
        </w:rPr>
      </w:pPr>
      <w:r>
        <w:rPr>
          <w:color w:val="404040" w:themeColor="text1" w:themeTint="BF"/>
        </w:rPr>
        <w:t>Закон РТ от 22 июля 2013 года № 68-ЗРТ «Об образовании»;</w:t>
      </w:r>
    </w:p>
    <w:p w:rsidR="003F6D22" w:rsidRDefault="00B91543">
      <w:pPr>
        <w:ind w:firstLine="567"/>
        <w:jc w:val="both"/>
        <w:rPr>
          <w:sz w:val="28"/>
          <w:szCs w:val="28"/>
        </w:rPr>
      </w:pPr>
      <w:r>
        <w:rPr>
          <w:color w:val="22272F"/>
          <w:sz w:val="28"/>
          <w:szCs w:val="28"/>
          <w:shd w:val="clear" w:color="auto" w:fill="FFFFFF"/>
        </w:rPr>
        <w:t>Закон Республики Татарстан от 18 января 1995 г. № 2303-XII «О профессиональных союзах»;</w:t>
      </w:r>
    </w:p>
    <w:p w:rsidR="003F6D22" w:rsidRDefault="00B91543">
      <w:pPr>
        <w:ind w:firstLine="567"/>
        <w:jc w:val="both"/>
        <w:rPr>
          <w:sz w:val="28"/>
          <w:szCs w:val="28"/>
          <w:lang w:val="x-none" w:eastAsia="x-none"/>
        </w:rPr>
      </w:pPr>
      <w:r>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3F6D22" w:rsidRDefault="00B91543">
      <w:pPr>
        <w:ind w:firstLine="567"/>
        <w:jc w:val="both"/>
        <w:rPr>
          <w:color w:val="262626" w:themeColor="text1" w:themeTint="D9"/>
          <w:sz w:val="28"/>
          <w:szCs w:val="28"/>
          <w:lang w:val="x-none" w:eastAsia="x-none"/>
        </w:rPr>
      </w:pPr>
      <w:r>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x-none"/>
        </w:rPr>
        <w:t xml:space="preserve"> </w:t>
      </w:r>
      <w:r>
        <w:rPr>
          <w:color w:val="00B050"/>
          <w:sz w:val="28"/>
          <w:szCs w:val="28"/>
          <w:lang w:eastAsia="x-none"/>
        </w:rPr>
        <w:t xml:space="preserve">– </w:t>
      </w:r>
      <w:r>
        <w:rPr>
          <w:color w:val="262626" w:themeColor="text1" w:themeTint="D9"/>
          <w:sz w:val="28"/>
          <w:szCs w:val="28"/>
          <w:lang w:eastAsia="x-none"/>
        </w:rPr>
        <w:t xml:space="preserve">экономической </w:t>
      </w:r>
      <w:r>
        <w:rPr>
          <w:color w:val="262626" w:themeColor="text1" w:themeTint="D9"/>
          <w:sz w:val="28"/>
          <w:szCs w:val="28"/>
          <w:lang w:val="x-none" w:eastAsia="x-none"/>
        </w:rPr>
        <w:t>политики и развити</w:t>
      </w:r>
      <w:r>
        <w:rPr>
          <w:color w:val="262626" w:themeColor="text1" w:themeTint="D9"/>
          <w:sz w:val="28"/>
          <w:szCs w:val="28"/>
          <w:lang w:eastAsia="x-none"/>
        </w:rPr>
        <w:t>и</w:t>
      </w:r>
      <w:r>
        <w:rPr>
          <w:color w:val="262626" w:themeColor="text1" w:themeTint="D9"/>
          <w:sz w:val="28"/>
          <w:szCs w:val="28"/>
          <w:lang w:val="x-none" w:eastAsia="x-none"/>
        </w:rPr>
        <w:t xml:space="preserve"> социального партнерства на 20</w:t>
      </w:r>
      <w:r>
        <w:rPr>
          <w:color w:val="262626" w:themeColor="text1" w:themeTint="D9"/>
          <w:sz w:val="28"/>
          <w:szCs w:val="28"/>
          <w:lang w:eastAsia="x-none"/>
        </w:rPr>
        <w:t>23</w:t>
      </w:r>
      <w:r>
        <w:rPr>
          <w:color w:val="262626" w:themeColor="text1" w:themeTint="D9"/>
          <w:sz w:val="28"/>
          <w:szCs w:val="28"/>
          <w:lang w:val="x-none" w:eastAsia="x-none"/>
        </w:rPr>
        <w:t>-20</w:t>
      </w:r>
      <w:r>
        <w:rPr>
          <w:color w:val="262626" w:themeColor="text1" w:themeTint="D9"/>
          <w:sz w:val="28"/>
          <w:szCs w:val="28"/>
          <w:lang w:eastAsia="x-none"/>
        </w:rPr>
        <w:t>24</w:t>
      </w:r>
      <w:r>
        <w:rPr>
          <w:color w:val="262626" w:themeColor="text1" w:themeTint="D9"/>
          <w:sz w:val="28"/>
          <w:szCs w:val="28"/>
          <w:lang w:val="x-none" w:eastAsia="x-none"/>
        </w:rPr>
        <w:t xml:space="preserve"> годы;</w:t>
      </w:r>
    </w:p>
    <w:p w:rsidR="003F6D22" w:rsidRDefault="00B91543">
      <w:pPr>
        <w:pStyle w:val="34"/>
        <w:ind w:firstLine="709"/>
        <w:contextualSpacing/>
        <w:rPr>
          <w:color w:val="000000" w:themeColor="text1"/>
        </w:rPr>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3F6D22" w:rsidRDefault="00B91543">
      <w:pPr>
        <w:shd w:val="clear" w:color="auto" w:fill="FFFFFF"/>
        <w:tabs>
          <w:tab w:val="left" w:pos="1022"/>
        </w:tabs>
        <w:jc w:val="both"/>
        <w:rPr>
          <w:color w:val="000000"/>
          <w:sz w:val="28"/>
          <w:szCs w:val="28"/>
        </w:rPr>
      </w:pPr>
      <w:r>
        <w:rPr>
          <w:color w:val="000000"/>
          <w:sz w:val="28"/>
          <w:szCs w:val="28"/>
        </w:rPr>
        <w:tab/>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2024- 20226 годы</w:t>
      </w:r>
    </w:p>
    <w:p w:rsidR="003F6D22" w:rsidRDefault="00B91543">
      <w:pPr>
        <w:shd w:val="clear" w:color="auto" w:fill="FFFFFF"/>
        <w:tabs>
          <w:tab w:val="left" w:pos="1022"/>
        </w:tabs>
        <w:jc w:val="both"/>
      </w:pPr>
      <w:r>
        <w:rPr>
          <w:sz w:val="28"/>
          <w:szCs w:val="28"/>
        </w:rPr>
        <w:t>1.3.</w:t>
      </w:r>
      <w:r>
        <w:rPr>
          <w:rFonts w:eastAsia="Arial Unicode MS"/>
          <w:color w:val="000000"/>
          <w:kern w:val="2"/>
          <w:sz w:val="28"/>
          <w:szCs w:val="28"/>
        </w:rPr>
        <w:t> </w:t>
      </w:r>
      <w:r>
        <w:rPr>
          <w:sz w:val="28"/>
          <w:szCs w:val="28"/>
        </w:rPr>
        <w:t>Сторонами коллективного договора являются</w:t>
      </w:r>
      <w:r>
        <w:t xml:space="preserve">: </w:t>
      </w:r>
    </w:p>
    <w:p w:rsidR="003F6D22" w:rsidRDefault="00B91543">
      <w:pPr>
        <w:pStyle w:val="34"/>
        <w:ind w:firstLine="709"/>
        <w:contextualSpacing/>
        <w:rPr>
          <w:bCs/>
          <w:i/>
          <w:sz w:val="20"/>
          <w:szCs w:val="20"/>
        </w:rPr>
      </w:pPr>
      <w:r>
        <w:t xml:space="preserve">работодатель в лице его представителя – руководителя образовательной организации – руководителя образовательной организации </w:t>
      </w:r>
      <w:proofErr w:type="spellStart"/>
      <w:r>
        <w:t>Гиматутдиновой</w:t>
      </w:r>
      <w:proofErr w:type="spellEnd"/>
      <w:r>
        <w:t xml:space="preserve"> Ирины Львовны (далее – работодатель, </w:t>
      </w:r>
      <w:r>
        <w:rPr>
          <w:bCs/>
        </w:rPr>
        <w:t>организация, образовательная организация</w:t>
      </w:r>
      <w:r>
        <w:rPr>
          <w:sz w:val="20"/>
          <w:szCs w:val="20"/>
        </w:rPr>
        <w:t>);</w:t>
      </w:r>
    </w:p>
    <w:p w:rsidR="003F6D22" w:rsidRDefault="00B91543">
      <w:pPr>
        <w:pStyle w:val="34"/>
        <w:ind w:firstLine="709"/>
        <w:contextualSpacing/>
      </w:pPr>
      <w:r>
        <w:t xml:space="preserve">работники образовательной организации в лице их представителя – председателя первичной профсоюзной организации </w:t>
      </w:r>
      <w:proofErr w:type="spellStart"/>
      <w:r>
        <w:t>Рысаевой</w:t>
      </w:r>
      <w:proofErr w:type="spellEnd"/>
      <w:r>
        <w:t xml:space="preserve"> Натальи Николаевны.</w:t>
      </w:r>
    </w:p>
    <w:p w:rsidR="003F6D22" w:rsidRDefault="00B91543">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w:t>
      </w:r>
      <w:r>
        <w:rPr>
          <w:sz w:val="28"/>
          <w:szCs w:val="28"/>
        </w:rPr>
        <w:lastRenderedPageBreak/>
        <w:t xml:space="preserve">коллективному договору, контроля за его выполнением на равноправной основе по решению сторон образуется комиссия. </w:t>
      </w:r>
    </w:p>
    <w:p w:rsidR="003F6D22" w:rsidRDefault="00B91543">
      <w:pPr>
        <w:ind w:firstLine="709"/>
        <w:contextualSpacing/>
        <w:jc w:val="both"/>
        <w:rPr>
          <w:sz w:val="28"/>
          <w:szCs w:val="28"/>
        </w:rPr>
      </w:pPr>
      <w:r>
        <w:rPr>
          <w:sz w:val="28"/>
          <w:szCs w:val="28"/>
        </w:rPr>
        <w:t>Работодатель признаёт первичную профсоюзную организацию Муниципального автономного образовательного учреждения «Гимназия№141» единственным полномочным представителем работников образовательной организации.</w:t>
      </w:r>
    </w:p>
    <w:p w:rsidR="003F6D22" w:rsidRDefault="00B91543">
      <w:pPr>
        <w:pStyle w:val="34"/>
        <w:ind w:firstLine="709"/>
        <w:contextualSpacing/>
      </w:pPr>
      <w:r>
        <w:t>1.4.</w:t>
      </w:r>
      <w:r>
        <w:rPr>
          <w:rFonts w:eastAsia="Arial Unicode MS"/>
          <w:color w:val="000000"/>
          <w:kern w:val="2"/>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3F6D22" w:rsidRDefault="00B91543">
      <w:pPr>
        <w:pStyle w:val="34"/>
        <w:ind w:firstLine="709"/>
        <w:contextualSpacing/>
      </w:pPr>
      <w:r>
        <w:t>1.5.</w:t>
      </w:r>
      <w:r>
        <w:rPr>
          <w:rFonts w:eastAsia="Arial Unicode MS"/>
          <w:color w:val="000000"/>
          <w:kern w:val="2"/>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F6D22" w:rsidRDefault="00B91543">
      <w:pPr>
        <w:ind w:firstLine="708"/>
        <w:jc w:val="both"/>
        <w:rPr>
          <w:color w:val="000000" w:themeColor="text1"/>
          <w:sz w:val="28"/>
          <w:szCs w:val="28"/>
          <w:lang w:val="x-none" w:eastAsia="x-none"/>
        </w:rPr>
      </w:pPr>
      <w:r>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x-none"/>
        </w:rPr>
        <w:t xml:space="preserve"> Общероссийского Профсоюза образования</w:t>
      </w:r>
      <w:r>
        <w:rPr>
          <w:color w:val="00B050"/>
          <w:sz w:val="28"/>
          <w:szCs w:val="28"/>
          <w:lang w:val="x-none" w:eastAsia="x-none"/>
        </w:rPr>
        <w:t>.</w:t>
      </w:r>
    </w:p>
    <w:p w:rsidR="003F6D22" w:rsidRDefault="00B91543">
      <w:pPr>
        <w:ind w:firstLine="709"/>
        <w:contextualSpacing/>
        <w:jc w:val="both"/>
        <w:rPr>
          <w:strike/>
          <w:sz w:val="28"/>
          <w:szCs w:val="28"/>
        </w:rPr>
      </w:pPr>
      <w:r>
        <w:rPr>
          <w:sz w:val="28"/>
          <w:szCs w:val="28"/>
        </w:rPr>
        <w:t>1.6.</w:t>
      </w:r>
      <w:r>
        <w:rPr>
          <w:rFonts w:eastAsia="Arial Unicode MS"/>
          <w:color w:val="000000"/>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F6D22" w:rsidRPr="00B91543" w:rsidRDefault="00B91543">
      <w:pPr>
        <w:ind w:firstLine="709"/>
        <w:contextualSpacing/>
        <w:jc w:val="both"/>
        <w:rPr>
          <w:sz w:val="28"/>
          <w:szCs w:val="28"/>
        </w:rPr>
      </w:pPr>
      <w:r>
        <w:rPr>
          <w:sz w:val="28"/>
          <w:szCs w:val="28"/>
        </w:rPr>
        <w:t xml:space="preserve">В случае изменения законодательства Российской Федерации, </w:t>
      </w:r>
      <w:r w:rsidRPr="00B91543">
        <w:rPr>
          <w:sz w:val="28"/>
          <w:szCs w:val="28"/>
        </w:rPr>
        <w:t>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3F6D22" w:rsidRPr="00B91543" w:rsidRDefault="00B91543">
      <w:pPr>
        <w:ind w:firstLine="709"/>
        <w:contextualSpacing/>
        <w:jc w:val="both"/>
        <w:rPr>
          <w:sz w:val="28"/>
          <w:szCs w:val="28"/>
        </w:rPr>
      </w:pPr>
      <w:r w:rsidRPr="00B91543">
        <w:rPr>
          <w:sz w:val="28"/>
          <w:szCs w:val="28"/>
        </w:rPr>
        <w:t>1.7.</w:t>
      </w:r>
      <w:r w:rsidRPr="00B91543">
        <w:rPr>
          <w:rFonts w:eastAsia="Arial Unicode MS"/>
          <w:kern w:val="2"/>
          <w:sz w:val="28"/>
          <w:szCs w:val="28"/>
        </w:rPr>
        <w:t> </w:t>
      </w:r>
      <w:r w:rsidRPr="00B91543">
        <w:rPr>
          <w:sz w:val="28"/>
          <w:szCs w:val="28"/>
        </w:rPr>
        <w:t>Для достижения поставленных целей:</w:t>
      </w:r>
    </w:p>
    <w:p w:rsidR="003F6D22" w:rsidRDefault="00B91543">
      <w:pPr>
        <w:ind w:firstLine="709"/>
        <w:contextualSpacing/>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30 дней сообщать выборному органу первичной профсоюзной организации свой мотивированный ответ по каждому вопросу;</w:t>
      </w:r>
    </w:p>
    <w:p w:rsidR="003F6D22" w:rsidRDefault="00B91543">
      <w:pPr>
        <w:pStyle w:val="afff6"/>
        <w:spacing w:beforeAutospacing="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lastRenderedPageBreak/>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30 дней со дня получения работодателем решения от соответствующего государственного органа;</w:t>
      </w:r>
    </w:p>
    <w:p w:rsidR="003F6D22" w:rsidRDefault="00B91543">
      <w:pPr>
        <w:pStyle w:val="afff6"/>
        <w:spacing w:beforeAutospacing="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F6D22" w:rsidRDefault="00B91543">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F6D22" w:rsidRDefault="00B91543">
      <w:pPr>
        <w:pStyle w:val="afff6"/>
        <w:spacing w:beforeAutospacing="0" w:afterAutospacing="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 в случае отчисления 1% профсоюзного взноса от заработной платы и всех иных выплат.</w:t>
      </w:r>
    </w:p>
    <w:p w:rsidR="003F6D22" w:rsidRDefault="00B91543">
      <w:pPr>
        <w:ind w:firstLine="709"/>
        <w:contextualSpacing/>
        <w:jc w:val="both"/>
        <w:textAlignment w:val="baseline"/>
        <w:rPr>
          <w:sz w:val="28"/>
          <w:szCs w:val="28"/>
        </w:rPr>
      </w:pPr>
      <w:r>
        <w:rPr>
          <w:sz w:val="28"/>
          <w:szCs w:val="28"/>
        </w:rPr>
        <w:t>1.8.</w:t>
      </w:r>
      <w:r>
        <w:rPr>
          <w:rFonts w:eastAsia="Arial Unicode MS"/>
          <w:color w:val="000000"/>
          <w:kern w:val="2"/>
          <w:sz w:val="28"/>
          <w:szCs w:val="28"/>
        </w:rPr>
        <w:t> </w:t>
      </w:r>
      <w:r>
        <w:rPr>
          <w:color w:val="262626" w:themeColor="text1" w:themeTint="D9"/>
          <w:sz w:val="28"/>
          <w:szCs w:val="28"/>
        </w:rPr>
        <w:t xml:space="preserve">Контроль за выполнением коллективного </w:t>
      </w:r>
      <w:r>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F6D22" w:rsidRDefault="00B91543">
      <w:pPr>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rsidR="003F6D22" w:rsidRDefault="00B91543">
      <w:pPr>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F6D22" w:rsidRDefault="00B91543">
      <w:pPr>
        <w:ind w:firstLine="709"/>
        <w:contextualSpacing/>
        <w:jc w:val="both"/>
        <w:rPr>
          <w:sz w:val="28"/>
          <w:szCs w:val="28"/>
        </w:rPr>
      </w:pPr>
      <w:r>
        <w:rPr>
          <w:sz w:val="28"/>
          <w:szCs w:val="28"/>
        </w:rPr>
        <w:t>1.10.</w:t>
      </w:r>
      <w:r>
        <w:rPr>
          <w:rFonts w:eastAsia="Arial Unicode MS"/>
          <w:color w:val="000000"/>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F6D22" w:rsidRDefault="00B91543">
      <w:pPr>
        <w:ind w:firstLine="709"/>
        <w:contextualSpacing/>
        <w:jc w:val="both"/>
        <w:rPr>
          <w:sz w:val="28"/>
          <w:szCs w:val="28"/>
        </w:rPr>
      </w:pPr>
      <w:r>
        <w:rPr>
          <w:sz w:val="28"/>
          <w:szCs w:val="28"/>
        </w:rPr>
        <w:t>1.11.</w:t>
      </w:r>
      <w:r>
        <w:rPr>
          <w:rFonts w:eastAsia="Arial Unicode MS"/>
          <w:color w:val="000000"/>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F6D22" w:rsidRDefault="00B91543">
      <w:pPr>
        <w:pStyle w:val="afff3"/>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rsidR="003F6D22" w:rsidRDefault="00B91543">
      <w:pPr>
        <w:pStyle w:val="afff3"/>
        <w:numPr>
          <w:ilvl w:val="0"/>
          <w:numId w:val="1"/>
        </w:numPr>
        <w:tabs>
          <w:tab w:val="left" w:pos="1134"/>
        </w:tabs>
        <w:ind w:left="0" w:firstLine="851"/>
        <w:contextualSpacing/>
        <w:jc w:val="both"/>
        <w:rPr>
          <w:sz w:val="28"/>
          <w:szCs w:val="28"/>
        </w:rPr>
      </w:pPr>
      <w:r>
        <w:rPr>
          <w:sz w:val="28"/>
          <w:szCs w:val="28"/>
        </w:rPr>
        <w:lastRenderedPageBreak/>
        <w:t>консультации работодателя и представителей работников по вопросам принятия локальных нормативных актов;</w:t>
      </w:r>
    </w:p>
    <w:p w:rsidR="003F6D22" w:rsidRDefault="00B91543">
      <w:pPr>
        <w:pStyle w:val="afff3"/>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F6D22" w:rsidRDefault="00B91543">
      <w:pPr>
        <w:pStyle w:val="afff3"/>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rsidR="003F6D22" w:rsidRDefault="00B91543">
      <w:pPr>
        <w:pStyle w:val="afff3"/>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rsidR="003F6D22" w:rsidRDefault="00B91543">
      <w:pPr>
        <w:pStyle w:val="afff3"/>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rsidR="003F6D22" w:rsidRPr="009B72F6" w:rsidRDefault="00B91543" w:rsidP="009B72F6">
      <w:pPr>
        <w:pStyle w:val="afff3"/>
        <w:numPr>
          <w:ilvl w:val="0"/>
          <w:numId w:val="1"/>
        </w:numPr>
        <w:tabs>
          <w:tab w:val="left" w:pos="1134"/>
        </w:tabs>
        <w:ind w:left="0" w:firstLine="851"/>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p>
    <w:p w:rsidR="003F6D22" w:rsidRDefault="00B91543">
      <w:pPr>
        <w:ind w:firstLine="709"/>
        <w:contextualSpacing/>
        <w:jc w:val="both"/>
        <w:rPr>
          <w:sz w:val="28"/>
          <w:szCs w:val="28"/>
        </w:rPr>
      </w:pPr>
      <w:r>
        <w:rPr>
          <w:sz w:val="28"/>
          <w:szCs w:val="28"/>
        </w:rPr>
        <w:t>1.12.</w:t>
      </w:r>
      <w:r>
        <w:rPr>
          <w:rFonts w:eastAsia="Arial Unicode MS"/>
          <w:color w:val="000000"/>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F6D22" w:rsidRDefault="00B91543">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3F6D22" w:rsidRPr="00B91543" w:rsidRDefault="00B91543">
      <w:pPr>
        <w:ind w:firstLine="709"/>
        <w:contextualSpacing/>
        <w:jc w:val="both"/>
        <w:rPr>
          <w:sz w:val="28"/>
          <w:szCs w:val="28"/>
        </w:rPr>
      </w:pPr>
      <w:r w:rsidRPr="00B91543">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F6D22" w:rsidRDefault="00B91543">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3F6D22" w:rsidRDefault="00B91543">
      <w:pPr>
        <w:pStyle w:val="34"/>
        <w:ind w:firstLine="709"/>
        <w:contextualSpacing/>
      </w:pPr>
      <w:r>
        <w:t>1.13.</w:t>
      </w:r>
      <w:r>
        <w:rPr>
          <w:rFonts w:eastAsia="Arial Unicode MS"/>
          <w:color w:val="000000"/>
          <w:kern w:val="2"/>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F6D22" w:rsidRDefault="003F6D22">
      <w:pPr>
        <w:pStyle w:val="34"/>
        <w:ind w:firstLine="709"/>
        <w:contextualSpacing/>
        <w:jc w:val="center"/>
      </w:pPr>
    </w:p>
    <w:p w:rsidR="003F6D22" w:rsidRDefault="00B91543">
      <w:pPr>
        <w:pStyle w:val="34"/>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rsidR="003F6D22" w:rsidRDefault="003F6D22">
      <w:pPr>
        <w:ind w:firstLine="709"/>
        <w:contextualSpacing/>
        <w:jc w:val="center"/>
        <w:rPr>
          <w:sz w:val="28"/>
          <w:szCs w:val="28"/>
        </w:rPr>
      </w:pPr>
    </w:p>
    <w:p w:rsidR="003F6D22" w:rsidRPr="00B91543" w:rsidRDefault="00B91543">
      <w:pPr>
        <w:pStyle w:val="34"/>
        <w:ind w:firstLine="709"/>
        <w:contextualSpacing/>
      </w:pPr>
      <w:r>
        <w:rPr>
          <w:iCs/>
        </w:rPr>
        <w:t>2.1.</w:t>
      </w:r>
      <w:r>
        <w:rPr>
          <w:rFonts w:eastAsia="Arial Unicode MS"/>
          <w:color w:val="000000"/>
          <w:kern w:val="2"/>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 Управлением образования Исполнительного комитета муниципального образования г. Казани</w:t>
      </w:r>
      <w:r>
        <w:rPr>
          <w:color w:val="C9211E"/>
        </w:rPr>
        <w:t xml:space="preserve"> </w:t>
      </w:r>
      <w:r w:rsidRPr="00B91543">
        <w:t>и Татарстанской республиканской организацией Общероссийского Профсоюза образования и настоящим коллективным договором.</w:t>
      </w:r>
    </w:p>
    <w:p w:rsidR="003F6D22" w:rsidRDefault="00B91543">
      <w:pPr>
        <w:pStyle w:val="34"/>
        <w:ind w:firstLine="709"/>
        <w:contextualSpacing/>
      </w:pPr>
      <w:r w:rsidRPr="00B91543">
        <w:lastRenderedPageBreak/>
        <w:t>Стороны подтверждают</w:t>
      </w:r>
      <w:r>
        <w:t>,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rPr>
        <w:t> </w:t>
      </w:r>
      <w:r>
        <w:t>ТК РФ).</w:t>
      </w:r>
    </w:p>
    <w:p w:rsidR="003F6D22" w:rsidRDefault="00B91543">
      <w:pPr>
        <w:pStyle w:val="aff6"/>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3F6D22" w:rsidRDefault="00B91543">
      <w:pPr>
        <w:pStyle w:val="34"/>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3F6D22" w:rsidRDefault="00B91543">
      <w:pPr>
        <w:pStyle w:val="34"/>
        <w:ind w:firstLine="709"/>
        <w:contextualSpacing/>
        <w:rPr>
          <w:iCs/>
        </w:rPr>
      </w:pPr>
      <w:r>
        <w:rPr>
          <w:iCs/>
        </w:rPr>
        <w:t>Стороны договорились о том, что:</w:t>
      </w:r>
    </w:p>
    <w:p w:rsidR="003F6D22" w:rsidRDefault="00B91543">
      <w:pPr>
        <w:pStyle w:val="34"/>
        <w:ind w:firstLine="709"/>
        <w:contextualSpacing/>
        <w:rPr>
          <w:iCs/>
        </w:rPr>
      </w:pPr>
      <w:r>
        <w:rPr>
          <w:iCs/>
        </w:rPr>
        <w:t>2.1.1.</w:t>
      </w:r>
      <w:r>
        <w:rPr>
          <w:rFonts w:eastAsia="Arial Unicode MS"/>
          <w:color w:val="000000"/>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F6D22" w:rsidRDefault="00B91543">
      <w:pPr>
        <w:pStyle w:val="34"/>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F6D22" w:rsidRDefault="00B91543">
      <w:pPr>
        <w:pStyle w:val="34"/>
        <w:ind w:firstLine="709"/>
        <w:contextualSpacing/>
        <w:rPr>
          <w:iCs/>
        </w:rPr>
      </w:pPr>
      <w:r>
        <w:rPr>
          <w:iCs/>
        </w:rPr>
        <w:t>2.1.2.</w:t>
      </w:r>
      <w:r>
        <w:rPr>
          <w:rFonts w:eastAsia="Arial Unicode MS"/>
          <w:color w:val="000000"/>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w:t>
      </w:r>
      <w:r w:rsidRPr="00B91543">
        <w:rPr>
          <w:iCs/>
        </w:rPr>
        <w:t xml:space="preserve">, в период действия трудового договора, не может </w:t>
      </w:r>
      <w:r>
        <w:rPr>
          <w:iCs/>
        </w:rPr>
        <w:t>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 xml:space="preserve">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категория.(Постановление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3F6D22" w:rsidRDefault="00B91543">
      <w:pPr>
        <w:pStyle w:val="34"/>
        <w:ind w:firstLine="709"/>
        <w:contextualSpacing/>
        <w:rPr>
          <w:b/>
          <w:bCs/>
          <w:iCs/>
        </w:rPr>
      </w:pPr>
      <w:r>
        <w:rPr>
          <w:b/>
          <w:bCs/>
          <w:iCs/>
        </w:rPr>
        <w:t>2.2.</w:t>
      </w:r>
      <w:r>
        <w:rPr>
          <w:rFonts w:eastAsia="Arial Unicode MS"/>
          <w:b/>
          <w:bCs/>
          <w:color w:val="000000"/>
          <w:kern w:val="2"/>
        </w:rPr>
        <w:t> </w:t>
      </w:r>
      <w:r>
        <w:rPr>
          <w:b/>
          <w:bCs/>
          <w:iCs/>
        </w:rPr>
        <w:t>Работодатель обязуется:</w:t>
      </w:r>
    </w:p>
    <w:p w:rsidR="003F6D22" w:rsidRDefault="00B91543">
      <w:pPr>
        <w:pStyle w:val="34"/>
        <w:ind w:firstLine="709"/>
        <w:contextualSpacing/>
        <w:rPr>
          <w:iCs/>
        </w:rPr>
      </w:pPr>
      <w:r>
        <w:rPr>
          <w:iCs/>
        </w:rPr>
        <w:t>2.2.1.</w:t>
      </w:r>
      <w:r>
        <w:rPr>
          <w:rFonts w:eastAsia="Arial Unicode MS"/>
          <w:color w:val="000000"/>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F6D22" w:rsidRDefault="00B91543">
      <w:pPr>
        <w:pStyle w:val="34"/>
        <w:ind w:firstLine="709"/>
        <w:contextualSpacing/>
        <w:rPr>
          <w:iCs/>
        </w:rPr>
      </w:pPr>
      <w:r>
        <w:rPr>
          <w:iCs/>
        </w:rPr>
        <w:t>2.2.2.</w:t>
      </w:r>
      <w:r>
        <w:rPr>
          <w:rFonts w:eastAsia="Arial Unicode MS"/>
          <w:color w:val="000000"/>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3F6D22" w:rsidRDefault="00B91543">
      <w:pPr>
        <w:pStyle w:val="34"/>
        <w:ind w:firstLine="709"/>
        <w:contextualSpacing/>
        <w:rPr>
          <w:iCs/>
          <w:color w:val="FF0000"/>
        </w:rPr>
      </w:pPr>
      <w:r>
        <w:rPr>
          <w:iCs/>
        </w:rPr>
        <w:lastRenderedPageBreak/>
        <w:t>2.2.3.</w:t>
      </w:r>
      <w:r>
        <w:rPr>
          <w:rFonts w:eastAsia="Arial Unicode MS"/>
          <w:color w:val="000000"/>
          <w:kern w:val="2"/>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rPr>
        <w:t>(Постановление Правительства Российской Федерации от 21.02.2022г. № 225).</w:t>
      </w:r>
    </w:p>
    <w:p w:rsidR="003F6D22" w:rsidRDefault="00B91543">
      <w:pPr>
        <w:pStyle w:val="34"/>
        <w:ind w:firstLine="709"/>
        <w:contextualSpacing/>
        <w:rPr>
          <w:iCs/>
        </w:rPr>
      </w:pPr>
      <w:r>
        <w:rPr>
          <w:iCs/>
        </w:rPr>
        <w:t>2.2.4.</w:t>
      </w:r>
      <w:r>
        <w:rPr>
          <w:rFonts w:eastAsia="Arial Unicode MS"/>
          <w:color w:val="000000"/>
          <w:kern w:val="2"/>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rsidR="003F6D22" w:rsidRDefault="00B91543">
      <w:pPr>
        <w:pStyle w:val="34"/>
        <w:ind w:firstLine="709"/>
        <w:contextualSpacing/>
        <w:rPr>
          <w:iCs/>
        </w:rPr>
      </w:pPr>
      <w:r>
        <w:rPr>
          <w:iCs/>
        </w:rPr>
        <w:t>-</w:t>
      </w:r>
      <w:r>
        <w:rPr>
          <w:rFonts w:eastAsia="Arial Unicode MS"/>
          <w:kern w:val="2"/>
        </w:rPr>
        <w:t> </w:t>
      </w:r>
      <w:r>
        <w:rPr>
          <w:iCs/>
        </w:rPr>
        <w:t>обязательное медицинское страхование;</w:t>
      </w:r>
    </w:p>
    <w:p w:rsidR="003F6D22" w:rsidRDefault="00B91543">
      <w:pPr>
        <w:pStyle w:val="34"/>
        <w:ind w:firstLine="709"/>
        <w:contextualSpacing/>
        <w:rPr>
          <w:iCs/>
        </w:rPr>
      </w:pPr>
      <w:r>
        <w:rPr>
          <w:iCs/>
        </w:rPr>
        <w:t>- обязательное пенсионное страхование;</w:t>
      </w:r>
    </w:p>
    <w:p w:rsidR="003F6D22" w:rsidRDefault="00B91543">
      <w:pPr>
        <w:pStyle w:val="34"/>
        <w:ind w:firstLine="709"/>
        <w:contextualSpacing/>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rsidR="003F6D22" w:rsidRDefault="00B91543">
      <w:pPr>
        <w:pStyle w:val="34"/>
        <w:ind w:firstLine="709"/>
        <w:contextualSpacing/>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rsidR="003F6D22" w:rsidRDefault="00B91543">
      <w:pPr>
        <w:pStyle w:val="34"/>
        <w:ind w:firstLine="709"/>
        <w:contextualSpacing/>
        <w:rPr>
          <w:iCs/>
        </w:rPr>
      </w:pPr>
      <w:r>
        <w:rPr>
          <w:iCs/>
        </w:rPr>
        <w:t xml:space="preserve">2.2.5. Передавать полные и объективные сведения индивидуального (персонифицированного) учета в </w:t>
      </w:r>
      <w:r w:rsidRPr="00B91543">
        <w:rPr>
          <w:iCs/>
        </w:rPr>
        <w:t xml:space="preserve">органы Социального фонда России с указанием </w:t>
      </w:r>
      <w:r>
        <w:rPr>
          <w:iCs/>
        </w:rPr>
        <w:t>льготного кода категории работников, имеющих право на досрочное пенсионное обеспечение.</w:t>
      </w:r>
    </w:p>
    <w:p w:rsidR="003F6D22" w:rsidRDefault="00B91543">
      <w:pPr>
        <w:pStyle w:val="34"/>
        <w:ind w:firstLine="709"/>
        <w:contextualSpacing/>
      </w:pPr>
      <w:r>
        <w:t>2.2.6.</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3F6D22" w:rsidRDefault="00B91543">
      <w:pPr>
        <w:pStyle w:val="34"/>
        <w:ind w:firstLine="709"/>
        <w:contextualSpacing/>
      </w:pPr>
      <w:r>
        <w:t>Учитывать, что объём учебной нагрузки является обязательным условием для внесения в трудовой договор.</w:t>
      </w:r>
    </w:p>
    <w:p w:rsidR="003F6D22" w:rsidRDefault="00B91543">
      <w:pPr>
        <w:pStyle w:val="34"/>
        <w:ind w:firstLine="709"/>
        <w:contextualSpacing/>
        <w:rPr>
          <w:iCs/>
        </w:rPr>
      </w:pPr>
      <w:r>
        <w:rPr>
          <w:iCs/>
        </w:rPr>
        <w:t>2.2.7.</w:t>
      </w:r>
      <w:r>
        <w:rPr>
          <w:rFonts w:eastAsia="Arial Unicode MS"/>
          <w:color w:val="000000"/>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3F6D22" w:rsidRDefault="00B91543">
      <w:pPr>
        <w:pStyle w:val="34"/>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3F6D22" w:rsidRPr="00B91543" w:rsidRDefault="00B91543">
      <w:pPr>
        <w:pStyle w:val="34"/>
        <w:ind w:firstLine="709"/>
        <w:contextualSpacing/>
        <w:rPr>
          <w:rFonts w:eastAsia="Arial Unicode MS"/>
          <w:kern w:val="2"/>
        </w:rPr>
      </w:pPr>
      <w:r w:rsidRPr="00B91543">
        <w:t>2.2.8.</w:t>
      </w:r>
      <w:r w:rsidRPr="00B91543">
        <w:rPr>
          <w:rFonts w:eastAsia="Arial Unicode MS"/>
          <w:kern w:val="2"/>
        </w:rPr>
        <w:t xml:space="preserve">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Pr="00B91543">
        <w:rPr>
          <w:rFonts w:eastAsia="Arial Unicode MS"/>
          <w:kern w:val="2"/>
        </w:rPr>
        <w:lastRenderedPageBreak/>
        <w:t>работодателя должно соответствовать условиям заключенного трудового договора.</w:t>
      </w:r>
    </w:p>
    <w:p w:rsidR="003F6D22" w:rsidRPr="00B91543" w:rsidRDefault="00B91543">
      <w:pPr>
        <w:pStyle w:val="34"/>
        <w:ind w:firstLine="709"/>
        <w:contextualSpacing/>
      </w:pPr>
      <w:r w:rsidRPr="00B91543">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F6D22" w:rsidRPr="00B91543" w:rsidRDefault="00B91543">
      <w:pPr>
        <w:pStyle w:val="34"/>
        <w:ind w:firstLine="709"/>
        <w:contextualSpacing/>
      </w:pPr>
      <w:r w:rsidRPr="00B91543">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3F6D22" w:rsidRDefault="00B91543">
      <w:pPr>
        <w:pStyle w:val="34"/>
        <w:ind w:firstLine="709"/>
        <w:contextualSpacing/>
        <w:rPr>
          <w:b/>
          <w:bCs/>
        </w:rPr>
      </w:pPr>
      <w:r>
        <w:t>2.2.9.</w:t>
      </w:r>
      <w:r>
        <w:rPr>
          <w:rFonts w:eastAsia="Arial Unicode MS"/>
          <w:color w:val="000000"/>
          <w:kern w:val="2"/>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3F6D22" w:rsidRDefault="00B91543">
      <w:pPr>
        <w:shd w:val="clear" w:color="auto" w:fill="FFFFFF"/>
        <w:tabs>
          <w:tab w:val="left" w:pos="1411"/>
        </w:tabs>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3F6D22" w:rsidRDefault="00B91543">
      <w:pPr>
        <w:ind w:firstLine="709"/>
        <w:contextualSpacing/>
        <w:jc w:val="both"/>
        <w:rPr>
          <w:sz w:val="28"/>
          <w:szCs w:val="28"/>
        </w:rPr>
      </w:pPr>
      <w:r>
        <w:rPr>
          <w:sz w:val="28"/>
          <w:szCs w:val="28"/>
        </w:rPr>
        <w:t>2.2.10.</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F6D22" w:rsidRDefault="00B91543">
      <w:pPr>
        <w:pStyle w:val="34"/>
        <w:ind w:firstLine="709"/>
        <w:contextualSpacing/>
        <w:rPr>
          <w:color w:val="000000" w:themeColor="text1"/>
        </w:rPr>
      </w:pPr>
      <w:r>
        <w:t>2.2.11.</w:t>
      </w:r>
      <w:r>
        <w:rPr>
          <w:rFonts w:eastAsia="Arial Unicode MS"/>
          <w:color w:val="000000"/>
          <w:kern w:val="2"/>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rsidR="003F6D22" w:rsidRPr="00B91543" w:rsidRDefault="00B91543">
      <w:pPr>
        <w:tabs>
          <w:tab w:val="left" w:pos="6865"/>
        </w:tabs>
        <w:ind w:firstLine="709"/>
        <w:jc w:val="both"/>
        <w:rPr>
          <w:spacing w:val="-2"/>
          <w:sz w:val="28"/>
          <w:szCs w:val="28"/>
          <w14:ligatures w14:val="all"/>
        </w:rPr>
      </w:pPr>
      <w:r w:rsidRPr="00B91543">
        <w:rPr>
          <w:spacing w:val="-2"/>
          <w:sz w:val="28"/>
          <w:szCs w:val="28"/>
          <w14:ligatures w14:val="all"/>
        </w:rPr>
        <w:t xml:space="preserve">Считать критериями массового увольнения работников в отрасли: </w:t>
      </w:r>
    </w:p>
    <w:p w:rsidR="003F6D22" w:rsidRPr="00B91543" w:rsidRDefault="00B91543">
      <w:pPr>
        <w:tabs>
          <w:tab w:val="left" w:pos="6865"/>
        </w:tabs>
        <w:ind w:firstLine="709"/>
        <w:jc w:val="both"/>
        <w:rPr>
          <w:spacing w:val="-2"/>
          <w:sz w:val="28"/>
          <w:szCs w:val="28"/>
          <w14:ligatures w14:val="all"/>
        </w:rPr>
      </w:pPr>
      <w:r w:rsidRPr="00B91543">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rsidR="003F6D22" w:rsidRPr="00B91543" w:rsidRDefault="00B91543">
      <w:pPr>
        <w:tabs>
          <w:tab w:val="left" w:pos="6865"/>
        </w:tabs>
        <w:ind w:firstLine="709"/>
        <w:jc w:val="both"/>
        <w:rPr>
          <w:spacing w:val="-2"/>
          <w:sz w:val="28"/>
          <w:szCs w:val="28"/>
          <w14:ligatures w14:val="all"/>
        </w:rPr>
      </w:pPr>
      <w:r w:rsidRPr="00B91543">
        <w:rPr>
          <w:spacing w:val="-2"/>
          <w:sz w:val="28"/>
          <w:szCs w:val="28"/>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3F6D22" w:rsidRDefault="00B91543">
      <w:pPr>
        <w:pStyle w:val="34"/>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F6D22" w:rsidRDefault="00B91543">
      <w:pPr>
        <w:pStyle w:val="34"/>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F6D22" w:rsidRDefault="00B91543">
      <w:pPr>
        <w:pStyle w:val="34"/>
        <w:ind w:firstLine="709"/>
        <w:rPr>
          <w:lang w:val="x-none" w:eastAsia="x-none"/>
        </w:rPr>
      </w:pPr>
      <w:r>
        <w:lastRenderedPageBreak/>
        <w:t>2.2.13.</w:t>
      </w:r>
      <w:r>
        <w:rPr>
          <w:rFonts w:eastAsia="Arial Unicode MS"/>
          <w:color w:val="000000"/>
          <w:kern w:val="2"/>
        </w:rPr>
        <w:t> </w:t>
      </w:r>
      <w:r>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F6D22" w:rsidRDefault="00B91543">
      <w:pPr>
        <w:jc w:val="both"/>
        <w:rPr>
          <w:sz w:val="28"/>
          <w:szCs w:val="28"/>
          <w:lang w:val="x-none" w:eastAsia="x-none"/>
        </w:rPr>
      </w:pPr>
      <w:r>
        <w:rPr>
          <w:sz w:val="28"/>
          <w:szCs w:val="28"/>
          <w:lang w:val="x-none" w:eastAsia="x-none"/>
        </w:rPr>
        <w:tab/>
        <w:t>-  одинокие матери и отцы, воспитывающие ребенка в возрасте до 16 лет;</w:t>
      </w:r>
    </w:p>
    <w:p w:rsidR="003F6D22" w:rsidRDefault="00B91543">
      <w:pPr>
        <w:jc w:val="both"/>
        <w:rPr>
          <w:sz w:val="28"/>
          <w:szCs w:val="28"/>
          <w:lang w:val="x-none" w:eastAsia="x-none"/>
        </w:rPr>
      </w:pPr>
      <w:r>
        <w:rPr>
          <w:sz w:val="28"/>
          <w:szCs w:val="28"/>
          <w:lang w:val="x-none" w:eastAsia="x-none"/>
        </w:rPr>
        <w:tab/>
        <w:t>- родители, имеющие ребенка – инвалида в возрасте до 18 лет;</w:t>
      </w:r>
    </w:p>
    <w:p w:rsidR="003F6D22" w:rsidRDefault="00B91543">
      <w:pPr>
        <w:jc w:val="both"/>
        <w:rPr>
          <w:sz w:val="28"/>
          <w:szCs w:val="28"/>
          <w:lang w:val="x-none" w:eastAsia="x-none"/>
        </w:rPr>
      </w:pPr>
      <w:r>
        <w:rPr>
          <w:sz w:val="28"/>
          <w:szCs w:val="28"/>
          <w:lang w:val="x-none" w:eastAsia="x-none"/>
        </w:rPr>
        <w:tab/>
        <w:t>- проработавшие в организации свыше 10 лет;</w:t>
      </w:r>
    </w:p>
    <w:p w:rsidR="003F6D22" w:rsidRDefault="00B91543">
      <w:pPr>
        <w:jc w:val="both"/>
        <w:rPr>
          <w:sz w:val="28"/>
          <w:szCs w:val="28"/>
          <w:lang w:val="x-none" w:eastAsia="x-none"/>
        </w:rPr>
      </w:pPr>
      <w:r>
        <w:rPr>
          <w:sz w:val="28"/>
          <w:szCs w:val="28"/>
          <w:lang w:val="x-none" w:eastAsia="x-none"/>
        </w:rPr>
        <w:tab/>
        <w:t>- награжденные государственными и (или) ведомственными наградами в связи с педагогической деятельностью;</w:t>
      </w:r>
    </w:p>
    <w:p w:rsidR="003F6D22" w:rsidRDefault="00B91543">
      <w:pPr>
        <w:jc w:val="both"/>
        <w:rPr>
          <w:sz w:val="28"/>
          <w:szCs w:val="28"/>
          <w:lang w:eastAsia="x-none"/>
        </w:rPr>
      </w:pPr>
      <w:r>
        <w:rPr>
          <w:sz w:val="28"/>
          <w:szCs w:val="28"/>
          <w:lang w:val="x-none" w:eastAsia="x-none"/>
        </w:rPr>
        <w:tab/>
        <w:t>- педагогические работники, приступившие к трудовой деятельности непосре</w:t>
      </w:r>
      <w:r>
        <w:rPr>
          <w:sz w:val="28"/>
          <w:szCs w:val="28"/>
          <w:lang w:eastAsia="x-none"/>
        </w:rPr>
        <w:t xml:space="preserve">дственно по </w:t>
      </w:r>
      <w:r>
        <w:rPr>
          <w:sz w:val="28"/>
          <w:szCs w:val="28"/>
          <w:lang w:val="x-none" w:eastAsia="x-none"/>
        </w:rPr>
        <w:t>окончан</w:t>
      </w:r>
      <w:r>
        <w:rPr>
          <w:sz w:val="28"/>
          <w:szCs w:val="28"/>
          <w:lang w:eastAsia="x-none"/>
        </w:rPr>
        <w:t>ию</w:t>
      </w:r>
      <w:r>
        <w:rPr>
          <w:sz w:val="28"/>
          <w:szCs w:val="28"/>
          <w:lang w:val="x-none" w:eastAsia="x-none"/>
        </w:rPr>
        <w:t xml:space="preserve"> образовательной организации высшего или профессионального образования</w:t>
      </w:r>
      <w:r>
        <w:rPr>
          <w:sz w:val="28"/>
          <w:szCs w:val="28"/>
          <w:lang w:eastAsia="x-none"/>
        </w:rPr>
        <w:t xml:space="preserve">, </w:t>
      </w:r>
      <w:r>
        <w:rPr>
          <w:sz w:val="28"/>
          <w:szCs w:val="28"/>
          <w:lang w:val="x-none" w:eastAsia="x-none"/>
        </w:rPr>
        <w:t>имеющие трудовой стаж менее одного года</w:t>
      </w:r>
      <w:r>
        <w:rPr>
          <w:sz w:val="28"/>
          <w:szCs w:val="28"/>
          <w:lang w:eastAsia="x-none"/>
        </w:rPr>
        <w:t>;</w:t>
      </w:r>
    </w:p>
    <w:p w:rsidR="003F6D22" w:rsidRPr="00B91543" w:rsidRDefault="00B91543">
      <w:pPr>
        <w:ind w:firstLine="709"/>
        <w:jc w:val="both"/>
        <w:rPr>
          <w:bCs/>
          <w:sz w:val="28"/>
          <w:szCs w:val="28"/>
          <w:lang w:eastAsia="x-none"/>
        </w:rPr>
      </w:pPr>
      <w:r w:rsidRPr="00B91543">
        <w:rPr>
          <w:bCs/>
          <w:sz w:val="28"/>
          <w:szCs w:val="28"/>
          <w:lang w:eastAsia="x-none"/>
        </w:rPr>
        <w:t xml:space="preserve">- работники - за два года до назначения страховой пенсии по старости; </w:t>
      </w:r>
    </w:p>
    <w:p w:rsidR="003F6D22" w:rsidRDefault="00B91543">
      <w:pPr>
        <w:ind w:firstLine="709"/>
        <w:jc w:val="both"/>
        <w:rPr>
          <w:bCs/>
          <w:sz w:val="28"/>
          <w:szCs w:val="28"/>
          <w:lang w:eastAsia="x-none"/>
        </w:rPr>
      </w:pPr>
      <w:r>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F6D22" w:rsidRDefault="00B91543">
      <w:pPr>
        <w:pStyle w:val="34"/>
        <w:ind w:firstLine="709"/>
        <w:contextualSpacing/>
      </w:pPr>
      <w:r>
        <w:t>2.2.14.</w:t>
      </w:r>
      <w:r>
        <w:rPr>
          <w:rFonts w:eastAsia="Arial Unicode MS"/>
          <w:color w:val="000000"/>
          <w:kern w:val="2"/>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F6D22" w:rsidRDefault="00B91543">
      <w:pPr>
        <w:pStyle w:val="34"/>
        <w:ind w:firstLine="709"/>
        <w:contextualSpacing/>
      </w:pPr>
      <w:r>
        <w:t>2.2.15.</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3F6D22" w:rsidRPr="00B91543" w:rsidRDefault="00B91543">
      <w:pPr>
        <w:pStyle w:val="34"/>
        <w:ind w:firstLine="709"/>
        <w:contextualSpacing/>
      </w:pPr>
      <w:r>
        <w:t>2.2.16.</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 xml:space="preserve">ТК РФ, увольняемым работникам при расторжении трудового договора в связи с </w:t>
      </w:r>
      <w:r w:rsidRPr="00B91543">
        <w:t>ликвидацией организации либо сокращением численности или штата.</w:t>
      </w:r>
    </w:p>
    <w:p w:rsidR="003F6D22" w:rsidRDefault="00B91543">
      <w:pPr>
        <w:pStyle w:val="34"/>
        <w:tabs>
          <w:tab w:val="left" w:pos="709"/>
          <w:tab w:val="left" w:pos="1620"/>
        </w:tabs>
        <w:ind w:firstLine="709"/>
        <w:contextualSpacing/>
      </w:pPr>
      <w:r>
        <w:t>2.2.17.</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3F6D22" w:rsidRDefault="00B91543">
      <w:pPr>
        <w:pStyle w:val="34"/>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F6D22" w:rsidRDefault="00B91543">
      <w:pPr>
        <w:pStyle w:val="34"/>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F6D22" w:rsidRDefault="00B91543">
      <w:pPr>
        <w:pStyle w:val="34"/>
        <w:tabs>
          <w:tab w:val="left" w:pos="709"/>
          <w:tab w:val="left" w:pos="1620"/>
        </w:tabs>
        <w:ind w:firstLine="709"/>
        <w:contextualSpacing/>
      </w:pPr>
      <w:r>
        <w:t>2.2.18.</w:t>
      </w:r>
      <w:r>
        <w:rPr>
          <w:rFonts w:eastAsia="Arial Unicode MS"/>
          <w:color w:val="000000"/>
          <w:kern w:val="2"/>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w:t>
      </w:r>
      <w:r>
        <w:lastRenderedPageBreak/>
        <w:t xml:space="preserve">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3F6D22" w:rsidRDefault="00B91543">
      <w:pPr>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F6D22" w:rsidRDefault="00B91543">
      <w:pPr>
        <w:ind w:firstLine="709"/>
        <w:contextualSpacing/>
        <w:jc w:val="both"/>
        <w:rPr>
          <w:sz w:val="28"/>
          <w:szCs w:val="28"/>
        </w:rPr>
      </w:pPr>
      <w:r>
        <w:rPr>
          <w:sz w:val="28"/>
          <w:szCs w:val="28"/>
        </w:rPr>
        <w:t>2.2.19.</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F6D22" w:rsidRDefault="00B91543">
      <w:pPr>
        <w:ind w:firstLine="709"/>
        <w:contextualSpacing/>
        <w:jc w:val="both"/>
        <w:rPr>
          <w:b/>
          <w:bCs/>
          <w:sz w:val="28"/>
          <w:szCs w:val="28"/>
        </w:rPr>
      </w:pPr>
      <w:r>
        <w:rPr>
          <w:b/>
          <w:bCs/>
          <w:color w:val="000000"/>
          <w:sz w:val="28"/>
          <w:szCs w:val="28"/>
        </w:rPr>
        <w:t>2.3.</w:t>
      </w:r>
      <w:r>
        <w:rPr>
          <w:rFonts w:eastAsia="Arial Unicode MS"/>
          <w:b/>
          <w:bCs/>
          <w:color w:val="000000"/>
          <w:kern w:val="2"/>
          <w:sz w:val="28"/>
          <w:szCs w:val="28"/>
        </w:rPr>
        <w:t> </w:t>
      </w:r>
      <w:r>
        <w:rPr>
          <w:b/>
          <w:bCs/>
          <w:color w:val="000000"/>
          <w:sz w:val="28"/>
          <w:szCs w:val="28"/>
        </w:rPr>
        <w:t>Выборный орган первичной профсоюзной организации обязуется:</w:t>
      </w:r>
    </w:p>
    <w:p w:rsidR="003F6D22" w:rsidRDefault="00B91543">
      <w:pPr>
        <w:pStyle w:val="afff6"/>
        <w:spacing w:beforeAutospacing="0" w:afterAutospacing="0"/>
        <w:ind w:firstLine="709"/>
        <w:contextualSpacing/>
        <w:jc w:val="both"/>
        <w:rPr>
          <w:color w:val="000000"/>
          <w:sz w:val="28"/>
          <w:szCs w:val="28"/>
        </w:rPr>
      </w:pPr>
      <w:r>
        <w:rPr>
          <w:color w:val="000000"/>
          <w:sz w:val="28"/>
          <w:szCs w:val="28"/>
        </w:rPr>
        <w:t>2.3.1.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3F6D22" w:rsidRDefault="00B91543">
      <w:pPr>
        <w:pStyle w:val="afff6"/>
        <w:spacing w:beforeAutospacing="0" w:afterAutospacing="0"/>
        <w:ind w:firstLine="709"/>
        <w:contextualSpacing/>
        <w:jc w:val="both"/>
        <w:rPr>
          <w:color w:val="000000"/>
          <w:sz w:val="28"/>
          <w:szCs w:val="28"/>
        </w:rPr>
      </w:pPr>
      <w:r>
        <w:rPr>
          <w:color w:val="000000"/>
          <w:sz w:val="28"/>
          <w:szCs w:val="28"/>
        </w:rPr>
        <w:t>2.3.2.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3F6D22" w:rsidRDefault="00B91543">
      <w:pPr>
        <w:pStyle w:val="afff6"/>
        <w:spacing w:beforeAutospacing="0" w:afterAutospacing="0"/>
        <w:ind w:firstLine="709"/>
        <w:contextualSpacing/>
        <w:jc w:val="both"/>
        <w:rPr>
          <w:color w:val="262626" w:themeColor="text1" w:themeTint="D9"/>
          <w:sz w:val="28"/>
          <w:szCs w:val="28"/>
        </w:rPr>
      </w:pPr>
      <w:r>
        <w:rPr>
          <w:color w:val="000000"/>
          <w:sz w:val="28"/>
          <w:szCs w:val="28"/>
        </w:rPr>
        <w:t>2.3.3</w:t>
      </w:r>
      <w:r>
        <w:rPr>
          <w:color w:val="92D050"/>
          <w:sz w:val="28"/>
          <w:szCs w:val="28"/>
        </w:rPr>
        <w:t>.</w:t>
      </w:r>
      <w:r>
        <w:rPr>
          <w:rFonts w:eastAsia="Arial Unicode MS"/>
          <w:color w:val="92D050"/>
          <w:kern w:val="2"/>
          <w:sz w:val="28"/>
          <w:szCs w:val="28"/>
        </w:rPr>
        <w:t> </w:t>
      </w:r>
      <w:r>
        <w:rPr>
          <w:color w:val="262626" w:themeColor="text1" w:themeTint="D9"/>
          <w:sz w:val="28"/>
          <w:szCs w:val="28"/>
        </w:rPr>
        <w:t>Осуществлять контроль за выполнением коллективного договора, локальных нормативных актов, регулирующих трудовые отношения.</w:t>
      </w:r>
    </w:p>
    <w:p w:rsidR="003F6D22" w:rsidRDefault="00B91543">
      <w:pPr>
        <w:pStyle w:val="afff6"/>
        <w:spacing w:beforeAutospacing="0" w:afterAutospacing="0"/>
        <w:ind w:firstLine="709"/>
        <w:contextualSpacing/>
        <w:jc w:val="both"/>
        <w:rPr>
          <w:color w:val="595959" w:themeColor="text1" w:themeTint="A6"/>
          <w:sz w:val="28"/>
          <w:szCs w:val="28"/>
        </w:rPr>
      </w:pPr>
      <w:r>
        <w:rPr>
          <w:color w:val="000000"/>
          <w:sz w:val="28"/>
          <w:szCs w:val="28"/>
        </w:rPr>
        <w:t>2.3.4.</w:t>
      </w:r>
      <w:r>
        <w:rPr>
          <w:rFonts w:eastAsia="Arial Unicode MS"/>
          <w:color w:val="000000"/>
          <w:kern w:val="2"/>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B91543" w:rsidRDefault="00B91543" w:rsidP="009B72F6">
      <w:pPr>
        <w:pStyle w:val="afff6"/>
        <w:spacing w:beforeAutospacing="0" w:afterAutospacing="0"/>
        <w:ind w:firstLine="709"/>
        <w:contextualSpacing/>
        <w:jc w:val="both"/>
        <w:rPr>
          <w:color w:val="000000"/>
          <w:sz w:val="28"/>
          <w:szCs w:val="28"/>
        </w:rPr>
      </w:pPr>
      <w:r>
        <w:rPr>
          <w:color w:val="000000"/>
          <w:sz w:val="28"/>
          <w:szCs w:val="28"/>
        </w:rPr>
        <w:t>2.3.5.</w:t>
      </w:r>
      <w:r>
        <w:rPr>
          <w:rFonts w:eastAsia="Arial Unicode MS"/>
          <w:color w:val="000000"/>
          <w:kern w:val="2"/>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p>
    <w:p w:rsidR="003F6D22" w:rsidRDefault="003F6D22">
      <w:pPr>
        <w:pStyle w:val="afff6"/>
        <w:spacing w:beforeAutospacing="0" w:afterAutospacing="0"/>
        <w:ind w:firstLine="709"/>
        <w:contextualSpacing/>
        <w:jc w:val="center"/>
        <w:rPr>
          <w:color w:val="000000"/>
          <w:sz w:val="28"/>
          <w:szCs w:val="28"/>
        </w:rPr>
      </w:pPr>
    </w:p>
    <w:p w:rsidR="009B72F6" w:rsidRDefault="009B72F6">
      <w:pPr>
        <w:pStyle w:val="afff6"/>
        <w:spacing w:beforeAutospacing="0" w:afterAutospacing="0"/>
        <w:ind w:firstLine="709"/>
        <w:contextualSpacing/>
        <w:jc w:val="center"/>
        <w:rPr>
          <w:color w:val="000000"/>
          <w:sz w:val="28"/>
          <w:szCs w:val="28"/>
        </w:rPr>
      </w:pPr>
    </w:p>
    <w:p w:rsidR="009B72F6" w:rsidRDefault="009B72F6">
      <w:pPr>
        <w:pStyle w:val="afff6"/>
        <w:spacing w:beforeAutospacing="0" w:afterAutospacing="0"/>
        <w:ind w:firstLine="709"/>
        <w:contextualSpacing/>
        <w:jc w:val="center"/>
        <w:rPr>
          <w:color w:val="000000"/>
          <w:sz w:val="28"/>
          <w:szCs w:val="28"/>
        </w:rPr>
      </w:pPr>
    </w:p>
    <w:p w:rsidR="009B72F6" w:rsidRDefault="009B72F6">
      <w:pPr>
        <w:pStyle w:val="afff6"/>
        <w:spacing w:beforeAutospacing="0" w:afterAutospacing="0"/>
        <w:ind w:firstLine="709"/>
        <w:contextualSpacing/>
        <w:jc w:val="center"/>
        <w:rPr>
          <w:color w:val="000000"/>
          <w:sz w:val="28"/>
          <w:szCs w:val="28"/>
        </w:rPr>
      </w:pPr>
    </w:p>
    <w:p w:rsidR="009B72F6" w:rsidRDefault="009B72F6">
      <w:pPr>
        <w:pStyle w:val="afff6"/>
        <w:spacing w:beforeAutospacing="0" w:afterAutospacing="0"/>
        <w:ind w:firstLine="709"/>
        <w:contextualSpacing/>
        <w:jc w:val="center"/>
        <w:rPr>
          <w:color w:val="000000"/>
          <w:sz w:val="28"/>
          <w:szCs w:val="28"/>
        </w:rPr>
      </w:pPr>
    </w:p>
    <w:p w:rsidR="003F6D22" w:rsidRDefault="00B91543">
      <w:pPr>
        <w:pStyle w:val="34"/>
        <w:ind w:firstLine="709"/>
        <w:contextualSpacing/>
        <w:jc w:val="center"/>
        <w:outlineLvl w:val="0"/>
        <w:rPr>
          <w:b/>
          <w:bCs/>
          <w:caps/>
          <w:sz w:val="24"/>
          <w:szCs w:val="24"/>
        </w:rPr>
      </w:pPr>
      <w:bookmarkStart w:id="1" w:name="_Hlk98771261"/>
      <w:r>
        <w:rPr>
          <w:b/>
          <w:bCs/>
          <w:caps/>
          <w:sz w:val="24"/>
          <w:szCs w:val="24"/>
          <w:lang w:val="en-US"/>
        </w:rPr>
        <w:lastRenderedPageBreak/>
        <w:t>III</w:t>
      </w:r>
      <w:r>
        <w:rPr>
          <w:b/>
          <w:bCs/>
          <w:caps/>
          <w:sz w:val="24"/>
          <w:szCs w:val="24"/>
        </w:rPr>
        <w:t>. рабочее время и время отдыха</w:t>
      </w:r>
    </w:p>
    <w:p w:rsidR="003F6D22" w:rsidRDefault="003F6D22">
      <w:pPr>
        <w:pStyle w:val="34"/>
        <w:ind w:firstLine="709"/>
        <w:contextualSpacing/>
        <w:jc w:val="center"/>
        <w:rPr>
          <w:b/>
          <w:bCs/>
        </w:rPr>
      </w:pPr>
    </w:p>
    <w:p w:rsidR="003F6D22" w:rsidRDefault="00B91543">
      <w:pPr>
        <w:pStyle w:val="34"/>
        <w:ind w:firstLine="709"/>
        <w:contextualSpacing/>
      </w:pPr>
      <w:r>
        <w:t>3.</w:t>
      </w:r>
      <w:r>
        <w:rPr>
          <w:rFonts w:eastAsia="Arial Unicode MS"/>
          <w:color w:val="000000"/>
          <w:kern w:val="2"/>
        </w:rPr>
        <w:t> </w:t>
      </w:r>
      <w:r>
        <w:t>Стороны пришли к соглашению о том, что:</w:t>
      </w:r>
    </w:p>
    <w:p w:rsidR="003F6D22" w:rsidRDefault="00B91543">
      <w:pPr>
        <w:pStyle w:val="34"/>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F6D22" w:rsidRPr="00B91543" w:rsidRDefault="00B91543">
      <w:pPr>
        <w:pStyle w:val="ConsPlusNormal"/>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w:t>
      </w:r>
      <w:r w:rsidRPr="00B91543">
        <w:rPr>
          <w:rFonts w:ascii="Times New Roman" w:hAnsi="Times New Roman" w:cs="Times New Roman"/>
          <w:kern w:val="0"/>
          <w:sz w:val="28"/>
          <w:szCs w:val="28"/>
        </w:rPr>
        <w:t xml:space="preserve">первичной профсоюзной  организации, а так же трудовыми договорами. </w:t>
      </w:r>
    </w:p>
    <w:p w:rsidR="003F6D22" w:rsidRDefault="00B91543">
      <w:pPr>
        <w:pStyle w:val="34"/>
        <w:ind w:firstLine="709"/>
        <w:contextualSpacing/>
      </w:pPr>
      <w:r>
        <w:t>3.1.2.</w:t>
      </w:r>
      <w:r>
        <w:rPr>
          <w:rFonts w:eastAsia="Arial Unicode MS"/>
          <w:kern w:val="2"/>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F6D22" w:rsidRPr="00B91543" w:rsidRDefault="00B91543">
      <w:pPr>
        <w:ind w:firstLine="709"/>
        <w:contextualSpacing/>
        <w:jc w:val="both"/>
        <w:rPr>
          <w:sz w:val="28"/>
          <w:szCs w:val="28"/>
        </w:rPr>
      </w:pPr>
      <w:r w:rsidRPr="00B91543">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3F6D22" w:rsidRDefault="00B91543">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1601 Министерства образования и науки РФ.</w:t>
      </w:r>
    </w:p>
    <w:p w:rsidR="003F6D22" w:rsidRDefault="00B91543">
      <w:pPr>
        <w:pStyle w:val="34"/>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Министерства образования и науки РФ от 22.12.2014г., в том числе:</w:t>
      </w:r>
    </w:p>
    <w:p w:rsidR="003F6D22" w:rsidRDefault="00B91543">
      <w:pPr>
        <w:pStyle w:val="34"/>
        <w:ind w:firstLine="709"/>
        <w:contextualSpacing/>
        <w:rPr>
          <w:iCs/>
        </w:rPr>
      </w:pPr>
      <w:r>
        <w:rPr>
          <w:iCs/>
        </w:rPr>
        <w:lastRenderedPageBreak/>
        <w:t>а)</w:t>
      </w:r>
      <w:r>
        <w:rPr>
          <w:rFonts w:eastAsia="Arial Unicode MS"/>
          <w:kern w:val="2"/>
        </w:rPr>
        <w:t> </w:t>
      </w:r>
      <w:r>
        <w:rPr>
          <w:iCs/>
        </w:rPr>
        <w:t>по взаимному согласию сторон;</w:t>
      </w:r>
    </w:p>
    <w:p w:rsidR="003F6D22" w:rsidRDefault="00B91543">
      <w:pPr>
        <w:pStyle w:val="34"/>
        <w:ind w:firstLine="709"/>
        <w:contextualSpacing/>
        <w:rPr>
          <w:iCs/>
        </w:rPr>
      </w:pPr>
      <w:r>
        <w:rPr>
          <w:iCs/>
        </w:rPr>
        <w:t>б)</w:t>
      </w:r>
      <w:r>
        <w:rPr>
          <w:rFonts w:eastAsia="Arial Unicode MS"/>
          <w:kern w:val="2"/>
        </w:rPr>
        <w:t> </w:t>
      </w:r>
      <w:r>
        <w:rPr>
          <w:iCs/>
        </w:rPr>
        <w:t>по инициативе работодателя в случаях:</w:t>
      </w:r>
    </w:p>
    <w:p w:rsidR="003F6D22" w:rsidRDefault="00B91543">
      <w:pPr>
        <w:pStyle w:val="34"/>
        <w:ind w:firstLine="709"/>
        <w:contextualSpacing/>
        <w:rPr>
          <w:iCs/>
          <w:strike/>
        </w:rPr>
      </w:pPr>
      <w:r>
        <w:rPr>
          <w:iCs/>
        </w:rPr>
        <w:t>-</w:t>
      </w:r>
      <w:r>
        <w:rPr>
          <w:rFonts w:eastAsia="Arial Unicode MS"/>
          <w:kern w:val="2"/>
        </w:rPr>
        <w:t> </w:t>
      </w:r>
      <w:r>
        <w:rPr>
          <w:iCs/>
        </w:rPr>
        <w:t>уменьшения количества часов по учебным планам и программам, сокращения количества классов (групп);</w:t>
      </w:r>
    </w:p>
    <w:p w:rsidR="003F6D22" w:rsidRDefault="00B91543">
      <w:pPr>
        <w:pStyle w:val="34"/>
        <w:ind w:firstLine="709"/>
        <w:contextualSpacing/>
        <w:rPr>
          <w:iCs/>
        </w:rPr>
      </w:pPr>
      <w:r>
        <w:rPr>
          <w:iCs/>
        </w:rPr>
        <w:t>-</w:t>
      </w:r>
      <w:r>
        <w:rPr>
          <w:rFonts w:eastAsia="Arial Unicode MS"/>
          <w:kern w:val="2"/>
        </w:rPr>
        <w:t> </w:t>
      </w:r>
      <w:r>
        <w:rPr>
          <w:iCs/>
        </w:rPr>
        <w:t>восстановления на работе учителя, ранее выполнявшего эту учебную нагрузку;</w:t>
      </w:r>
    </w:p>
    <w:p w:rsidR="003F6D22" w:rsidRDefault="00B91543">
      <w:pPr>
        <w:pStyle w:val="34"/>
        <w:ind w:firstLine="709"/>
        <w:contextualSpacing/>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F6D22" w:rsidRDefault="00B91543">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F6D22" w:rsidRDefault="00B91543">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F6D22" w:rsidRDefault="00B91543">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3F6D22" w:rsidRDefault="00B91543">
      <w:pPr>
        <w:pStyle w:val="34"/>
        <w:ind w:firstLine="709"/>
        <w:contextualSpacing/>
        <w:rPr>
          <w:iCs/>
        </w:rPr>
      </w:pPr>
      <w:r>
        <w:rPr>
          <w:iCs/>
        </w:rPr>
        <w:t>3.1.3. </w:t>
      </w:r>
      <w:r>
        <w:rPr>
          <w:iCs/>
          <w:color w:val="000000" w:themeColor="text1"/>
        </w:rPr>
        <w:t>Заместители р</w:t>
      </w:r>
      <w:r>
        <w:rPr>
          <w:iCs/>
        </w:rPr>
        <w:t>уководителя и другие работники образовательной организации помимо работы, определённой трудовым договором, вправе на основе</w:t>
      </w:r>
      <w:r>
        <w:rPr>
          <w:iCs/>
          <w:color w:val="00B050"/>
        </w:rPr>
        <w:t xml:space="preserve"> </w:t>
      </w:r>
      <w:r>
        <w:rPr>
          <w:iCs/>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3F6D22" w:rsidRDefault="00B91543">
      <w:pPr>
        <w:pStyle w:val="34"/>
        <w:ind w:firstLine="709"/>
        <w:contextualSpacing/>
        <w:rPr>
          <w:iCs/>
          <w:color w:val="000000" w:themeColor="text1"/>
        </w:rPr>
      </w:pPr>
      <w:r>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color w:val="000000" w:themeColor="text1"/>
        </w:rPr>
        <w:t>выборного органа первичной профсоюзной организации</w:t>
      </w:r>
      <w:r>
        <w:rPr>
          <w:iCs/>
          <w:color w:val="000000" w:themeColor="text1"/>
        </w:rPr>
        <w:t>.</w:t>
      </w:r>
    </w:p>
    <w:p w:rsidR="003F6D22" w:rsidRDefault="00B91543">
      <w:pPr>
        <w:pStyle w:val="34"/>
        <w:ind w:firstLine="709"/>
        <w:contextualSpacing/>
      </w:pPr>
      <w:r>
        <w:lastRenderedPageBreak/>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F6D22" w:rsidRDefault="00B91543">
      <w:pPr>
        <w:pStyle w:val="34"/>
        <w:ind w:firstLine="709"/>
        <w:contextualSpacing/>
      </w:pPr>
      <w:r>
        <w:t>3.1.4.</w:t>
      </w:r>
      <w:r>
        <w:rPr>
          <w:rFonts w:eastAsia="Arial Unicode MS"/>
          <w:color w:val="000000"/>
          <w:kern w:val="2"/>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F6D22" w:rsidRDefault="00B91543">
      <w:pPr>
        <w:pStyle w:val="34"/>
        <w:ind w:firstLine="709"/>
        <w:contextualSpacing/>
        <w:rPr>
          <w:rFonts w:eastAsia="Arial CYR" w:cs="Arial CYR"/>
          <w:color w:val="000000"/>
        </w:rPr>
      </w:pPr>
      <w:r>
        <w:t>3.1.5.</w:t>
      </w:r>
      <w:r>
        <w:rPr>
          <w:rFonts w:eastAsia="Arial Unicode MS"/>
          <w:color w:val="000000"/>
          <w:kern w:val="2"/>
        </w:rPr>
        <w:t> </w:t>
      </w:r>
      <w:r>
        <w:rPr>
          <w:rFonts w:eastAsia="Arial CYR" w:cs="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color w:val="000000"/>
        </w:rPr>
        <w:t>.</w:t>
      </w:r>
    </w:p>
    <w:p w:rsidR="003F6D22" w:rsidRDefault="00B91543">
      <w:pPr>
        <w:pStyle w:val="34"/>
        <w:ind w:firstLine="709"/>
        <w:contextualSpacing/>
        <w:rPr>
          <w:rFonts w:eastAsia="Arial CYR" w:cs="Arial CYR"/>
          <w:color w:val="000000"/>
        </w:rPr>
      </w:pPr>
      <w:r>
        <w:rPr>
          <w:rFonts w:eastAsia="Arial CYR" w:cs="Arial CYR"/>
          <w:color w:val="000000"/>
        </w:rPr>
        <w:t>3.1.6.</w:t>
      </w:r>
      <w:r>
        <w:rPr>
          <w:rFonts w:eastAsia="Arial Unicode MS"/>
          <w:color w:val="000000"/>
          <w:kern w:val="2"/>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F6D22" w:rsidRDefault="00B91543">
      <w:pPr>
        <w:pStyle w:val="34"/>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3F6D22" w:rsidRDefault="00B91543">
      <w:pPr>
        <w:pStyle w:val="23"/>
        <w:spacing w:after="0" w:line="240" w:lineRule="auto"/>
        <w:ind w:left="0" w:firstLine="709"/>
        <w:contextualSpacing/>
        <w:jc w:val="both"/>
        <w:rPr>
          <w:sz w:val="28"/>
          <w:szCs w:val="28"/>
        </w:rPr>
      </w:pPr>
      <w:r>
        <w:rPr>
          <w:iCs/>
          <w:sz w:val="28"/>
          <w:szCs w:val="28"/>
        </w:rPr>
        <w:t>3.1.8.</w:t>
      </w:r>
      <w:r>
        <w:rPr>
          <w:rFonts w:eastAsia="Arial Unicode MS"/>
          <w:color w:val="000000"/>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rsidR="003F6D22" w:rsidRDefault="00B91543">
      <w:pPr>
        <w:pStyle w:val="34"/>
        <w:ind w:firstLine="709"/>
        <w:contextualSpacing/>
      </w:pPr>
      <w:r>
        <w:t>3.1.9.</w:t>
      </w:r>
      <w:r>
        <w:rPr>
          <w:rFonts w:eastAsia="Arial Unicode MS"/>
          <w:color w:val="000000"/>
          <w:kern w:val="2"/>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3F6D22" w:rsidRDefault="00B91543">
      <w:pPr>
        <w:pStyle w:val="34"/>
        <w:ind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3F6D22" w:rsidRDefault="00B91543">
      <w:pPr>
        <w:pStyle w:val="34"/>
        <w:ind w:firstLine="709"/>
        <w:contextualSpacing/>
      </w:pPr>
      <w:r>
        <w:t>Общим выходным днем является воскресенье.</w:t>
      </w:r>
    </w:p>
    <w:p w:rsidR="003F6D22" w:rsidRDefault="00B91543">
      <w:pPr>
        <w:tabs>
          <w:tab w:val="left" w:pos="7230"/>
        </w:tabs>
        <w:ind w:firstLine="709"/>
        <w:contextualSpacing/>
        <w:jc w:val="both"/>
        <w:rPr>
          <w:sz w:val="28"/>
          <w:szCs w:val="28"/>
        </w:rPr>
      </w:pPr>
      <w:r>
        <w:rPr>
          <w:sz w:val="28"/>
          <w:szCs w:val="28"/>
        </w:rPr>
        <w:t>3.1.10.</w:t>
      </w:r>
      <w:r>
        <w:rPr>
          <w:rFonts w:eastAsia="Arial Unicode MS"/>
          <w:color w:val="000000"/>
          <w:kern w:val="2"/>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3F6D22" w:rsidRDefault="00B91543">
      <w:pPr>
        <w:tabs>
          <w:tab w:val="left" w:pos="7230"/>
        </w:tabs>
        <w:ind w:firstLine="709"/>
        <w:contextualSpacing/>
        <w:jc w:val="both"/>
        <w:rPr>
          <w:sz w:val="28"/>
          <w:szCs w:val="28"/>
        </w:rPr>
      </w:pPr>
      <w:r>
        <w:rPr>
          <w:sz w:val="28"/>
          <w:szCs w:val="28"/>
        </w:rPr>
        <w:lastRenderedPageBreak/>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3F6D22" w:rsidRDefault="00B91543">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3F6D22" w:rsidRDefault="00B91543">
      <w:pPr>
        <w:pStyle w:val="34"/>
        <w:ind w:firstLine="709"/>
        <w:contextualSpacing/>
      </w:pPr>
      <w:r>
        <w:t>3.1.11.</w:t>
      </w:r>
      <w:r>
        <w:rPr>
          <w:rFonts w:eastAsia="Arial Unicode MS"/>
          <w:color w:val="000000"/>
          <w:kern w:val="2"/>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3F6D22" w:rsidRDefault="00B91543">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Работодатель имеет право в эти дни привлекать работника к замене учебных занятий отсутствующих учителей.</w:t>
      </w:r>
    </w:p>
    <w:p w:rsidR="003F6D22" w:rsidRDefault="00B91543">
      <w:pPr>
        <w:pStyle w:val="34"/>
        <w:ind w:firstLine="709"/>
        <w:contextualSpacing/>
      </w:pPr>
      <w:r>
        <w:t>3.1.12.</w:t>
      </w:r>
      <w:r>
        <w:rPr>
          <w:rFonts w:eastAsia="Arial Unicode MS"/>
          <w:color w:val="000000"/>
          <w:kern w:val="2"/>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3F6D22" w:rsidRDefault="00B91543">
      <w:pPr>
        <w:pStyle w:val="34"/>
        <w:ind w:firstLine="709"/>
        <w:contextualSpacing/>
      </w:pPr>
      <w:r>
        <w:t>График работы в период каникул утверждается приказом работодателя по согласованию с выборным органом первичной профсоюзной организации.</w:t>
      </w:r>
    </w:p>
    <w:p w:rsidR="003F6D22" w:rsidRDefault="00B91543">
      <w:pPr>
        <w:pStyle w:val="34"/>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3F6D22" w:rsidRDefault="00B91543">
      <w:pPr>
        <w:pStyle w:val="34"/>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F6D22" w:rsidRDefault="00B91543">
      <w:pPr>
        <w:pStyle w:val="34"/>
        <w:ind w:firstLine="709"/>
        <w:contextualSpacing/>
      </w:pPr>
      <w: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w:t>
      </w:r>
      <w:r>
        <w:rPr>
          <w:color w:val="000000" w:themeColor="text1"/>
        </w:rPr>
        <w:t xml:space="preserve">их согласия </w:t>
      </w:r>
      <w: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 с обязательным проведением инструктажа.</w:t>
      </w:r>
    </w:p>
    <w:p w:rsidR="003F6D22" w:rsidRDefault="00B91543">
      <w:pPr>
        <w:tabs>
          <w:tab w:val="left" w:pos="7230"/>
        </w:tabs>
        <w:ind w:firstLine="709"/>
        <w:contextualSpacing/>
        <w:jc w:val="both"/>
        <w:rPr>
          <w:sz w:val="28"/>
          <w:szCs w:val="28"/>
        </w:rPr>
      </w:pPr>
      <w:r>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6D22" w:rsidRDefault="00B91543">
      <w:pPr>
        <w:pStyle w:val="34"/>
        <w:ind w:firstLine="709"/>
        <w:contextualSpacing/>
      </w:pPr>
      <w:r>
        <w:t>3.1.13.</w:t>
      </w:r>
      <w:r>
        <w:rPr>
          <w:rFonts w:eastAsia="Arial Unicode MS"/>
          <w:color w:val="000000"/>
          <w:kern w:val="2"/>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3F6D22" w:rsidRDefault="00B91543">
      <w:pPr>
        <w:pStyle w:val="34"/>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3F6D22" w:rsidRDefault="00B91543">
      <w:pPr>
        <w:pStyle w:val="34"/>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F6D22" w:rsidRDefault="00B91543">
      <w:pPr>
        <w:pStyle w:val="34"/>
        <w:ind w:firstLine="709"/>
        <w:contextualSpacing/>
      </w:pPr>
      <w:r>
        <w:t>3.1.14.</w:t>
      </w:r>
      <w:r>
        <w:rPr>
          <w:rFonts w:eastAsia="Arial Unicode MS"/>
          <w:color w:val="000000"/>
          <w:kern w:val="2"/>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F6D22" w:rsidRDefault="00B91543">
      <w:pPr>
        <w:pStyle w:val="34"/>
        <w:ind w:firstLine="709"/>
        <w:contextualSpacing/>
      </w:pPr>
      <w:r>
        <w:t>3.1.15.</w:t>
      </w:r>
      <w:r>
        <w:rPr>
          <w:rFonts w:eastAsia="Arial Unicode MS"/>
          <w:color w:val="000000"/>
          <w:kern w:val="2"/>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F6D22" w:rsidRDefault="00B91543">
      <w:pPr>
        <w:pStyle w:val="34"/>
        <w:ind w:firstLine="709"/>
        <w:contextualSpacing/>
        <w:rPr>
          <w:spacing w:val="-6"/>
        </w:rPr>
      </w:pPr>
      <w:r>
        <w:rPr>
          <w:spacing w:val="-6"/>
        </w:rPr>
        <w:t>3.1.16.</w:t>
      </w:r>
      <w:r>
        <w:rPr>
          <w:rFonts w:eastAsia="Arial Unicode MS"/>
          <w:color w:val="000000"/>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F6D22" w:rsidRDefault="00B91543">
      <w:pPr>
        <w:pStyle w:val="34"/>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3F6D22" w:rsidRDefault="00B91543">
      <w:pPr>
        <w:ind w:firstLine="709"/>
        <w:contextualSpacing/>
        <w:jc w:val="both"/>
        <w:rPr>
          <w:sz w:val="28"/>
          <w:szCs w:val="28"/>
        </w:rPr>
      </w:pPr>
      <w:r>
        <w:rPr>
          <w:spacing w:val="-6"/>
          <w:sz w:val="28"/>
          <w:szCs w:val="28"/>
        </w:rPr>
        <w:t>3.1.17.</w:t>
      </w:r>
      <w:r>
        <w:rPr>
          <w:rFonts w:eastAsia="Arial Unicode MS"/>
          <w:color w:val="000000"/>
          <w:kern w:val="2"/>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F6D22" w:rsidRDefault="00B91543">
      <w:pPr>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3F6D22" w:rsidRDefault="00B91543">
      <w:pPr>
        <w:pStyle w:val="34"/>
        <w:ind w:firstLine="709"/>
        <w:contextualSpacing/>
        <w:rPr>
          <w:color w:val="FF0000"/>
        </w:rPr>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rPr>
        <w:lastRenderedPageBreak/>
        <w:t>отпуск может быть предоставлен работникам и до истечения шести месяцев, а также в других случаях, определённых статьёй 122 ТК РФ.</w:t>
      </w:r>
    </w:p>
    <w:p w:rsidR="003F6D22" w:rsidRDefault="00B91543">
      <w:pPr>
        <w:pStyle w:val="34"/>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F6D22" w:rsidRDefault="00B91543">
      <w:pPr>
        <w:pStyle w:val="34"/>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F6D22" w:rsidRDefault="00B91543">
      <w:pPr>
        <w:pStyle w:val="34"/>
        <w:ind w:firstLine="709"/>
        <w:contextualSpacing/>
      </w:pPr>
      <w:r>
        <w:t>О времени начала отпуска работник должен быть письменно извещен не позднее, чем за две недели до его начала.</w:t>
      </w:r>
    </w:p>
    <w:p w:rsidR="003F6D22" w:rsidRDefault="00B91543">
      <w:pPr>
        <w:pStyle w:val="34"/>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F6D22" w:rsidRDefault="00B91543">
      <w:pPr>
        <w:pStyle w:val="34"/>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F6D22" w:rsidRDefault="00B91543">
      <w:pPr>
        <w:pStyle w:val="34"/>
        <w:ind w:firstLine="709"/>
        <w:rPr>
          <w:lang w:val="x-none" w:eastAsia="x-none"/>
        </w:rPr>
      </w:pPr>
      <w:r>
        <w:t>3.1.18.</w:t>
      </w:r>
      <w:r>
        <w:rPr>
          <w:rFonts w:eastAsia="Arial Unicode MS"/>
          <w:color w:val="000000"/>
          <w:kern w:val="2"/>
        </w:rPr>
        <w:t> </w:t>
      </w:r>
      <w:r>
        <w:rPr>
          <w:lang w:val="x-none" w:eastAsia="x-none"/>
        </w:rPr>
        <w:t>В соответствии с законодательством работникам предоставляются ежегодные дополнительные оплачиваемые отпуска:</w:t>
      </w:r>
    </w:p>
    <w:p w:rsidR="003F6D22" w:rsidRDefault="00B91543">
      <w:pPr>
        <w:ind w:firstLine="705"/>
        <w:jc w:val="both"/>
        <w:rPr>
          <w:sz w:val="28"/>
          <w:szCs w:val="28"/>
          <w:lang w:val="x-none" w:eastAsia="x-none"/>
        </w:rPr>
      </w:pPr>
      <w:r>
        <w:rPr>
          <w:sz w:val="28"/>
          <w:szCs w:val="28"/>
          <w:lang w:val="x-none" w:eastAsia="x-none"/>
        </w:rPr>
        <w:t>- за работу с вредными условиями труда;</w:t>
      </w:r>
    </w:p>
    <w:p w:rsidR="003F6D22" w:rsidRDefault="00B91543">
      <w:pPr>
        <w:ind w:firstLine="705"/>
        <w:jc w:val="both"/>
        <w:rPr>
          <w:sz w:val="28"/>
          <w:szCs w:val="28"/>
          <w:lang w:val="x-none" w:eastAsia="x-none"/>
        </w:rPr>
      </w:pPr>
      <w:r>
        <w:rPr>
          <w:sz w:val="28"/>
          <w:szCs w:val="28"/>
          <w:lang w:val="x-none" w:eastAsia="x-none"/>
        </w:rPr>
        <w:t>- за ненормированный рабочий день;</w:t>
      </w:r>
    </w:p>
    <w:p w:rsidR="003F6D22" w:rsidRDefault="00B91543">
      <w:pPr>
        <w:ind w:firstLine="705"/>
        <w:jc w:val="both"/>
        <w:rPr>
          <w:sz w:val="28"/>
          <w:szCs w:val="28"/>
          <w:lang w:val="x-none" w:eastAsia="x-none"/>
        </w:rPr>
      </w:pPr>
      <w:r>
        <w:rPr>
          <w:sz w:val="28"/>
          <w:szCs w:val="28"/>
          <w:lang w:val="x-none" w:eastAsia="x-none"/>
        </w:rPr>
        <w:t>- за особый характер работы;</w:t>
      </w:r>
    </w:p>
    <w:p w:rsidR="003F6D22" w:rsidRDefault="00B91543">
      <w:pPr>
        <w:ind w:firstLine="567"/>
        <w:jc w:val="both"/>
        <w:rPr>
          <w:i/>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 продолжительность которых</w:t>
      </w:r>
      <w:r w:rsidR="009B72F6">
        <w:rPr>
          <w:kern w:val="2"/>
          <w:sz w:val="28"/>
          <w:szCs w:val="28"/>
          <w:lang w:eastAsia="ar-SA"/>
        </w:rPr>
        <w:t xml:space="preserve"> определяется в соответствии с </w:t>
      </w:r>
      <w:r>
        <w:rPr>
          <w:color w:val="000000"/>
          <w:kern w:val="2"/>
          <w:sz w:val="28"/>
          <w:szCs w:val="28"/>
          <w:lang w:eastAsia="ar-SA"/>
        </w:rPr>
        <w:t>приложением № 2 «Карта № 46-878/20А специальной оценки условий труда».</w:t>
      </w:r>
    </w:p>
    <w:p w:rsidR="003F6D22" w:rsidRDefault="00B91543">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F6D22" w:rsidRDefault="00B91543">
      <w:pPr>
        <w:ind w:firstLine="705"/>
        <w:jc w:val="both"/>
        <w:rPr>
          <w:sz w:val="28"/>
          <w:szCs w:val="28"/>
        </w:rPr>
      </w:pPr>
      <w:r>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w:t>
      </w:r>
      <w:r>
        <w:rPr>
          <w:sz w:val="28"/>
          <w:szCs w:val="28"/>
        </w:rPr>
        <w:lastRenderedPageBreak/>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w:t>
      </w:r>
      <w:r w:rsidR="009B72F6">
        <w:rPr>
          <w:sz w:val="28"/>
          <w:szCs w:val="28"/>
        </w:rPr>
        <w:t xml:space="preserve">го выходного дня производится в </w:t>
      </w:r>
      <w:r>
        <w:rPr>
          <w:sz w:val="28"/>
          <w:szCs w:val="28"/>
        </w:rPr>
        <w:t>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F6D22" w:rsidRDefault="00B91543">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3F6D22" w:rsidRDefault="00B91543">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F6D22" w:rsidRDefault="00B91543">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F6D22" w:rsidRDefault="00B91543">
      <w:pPr>
        <w:pStyle w:val="34"/>
        <w:ind w:firstLine="709"/>
        <w:contextualSpacing/>
      </w:pPr>
      <w:r>
        <w:t>3.1.19.</w:t>
      </w:r>
      <w:r>
        <w:rPr>
          <w:rFonts w:eastAsia="Arial Unicode MS"/>
          <w:color w:val="000000"/>
          <w:kern w:val="2"/>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3F6D22" w:rsidRDefault="00B91543">
      <w:pPr>
        <w:pStyle w:val="34"/>
        <w:ind w:firstLine="709"/>
        <w:contextualSpacing/>
      </w:pPr>
      <w:r>
        <w:t>3.1.20.</w:t>
      </w:r>
      <w:r>
        <w:rPr>
          <w:rFonts w:eastAsia="Arial Unicode MS"/>
          <w:color w:val="000000"/>
          <w:kern w:val="2"/>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F6D22" w:rsidRDefault="00B91543">
      <w:pPr>
        <w:pStyle w:val="34"/>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F6D22" w:rsidRDefault="00B91543">
      <w:pPr>
        <w:ind w:firstLine="709"/>
        <w:contextualSpacing/>
        <w:jc w:val="both"/>
        <w:rPr>
          <w:sz w:val="28"/>
          <w:szCs w:val="28"/>
        </w:rPr>
      </w:pPr>
      <w:r>
        <w:rPr>
          <w:sz w:val="28"/>
          <w:szCs w:val="28"/>
        </w:rPr>
        <w:t>3.1.21.</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F6D22" w:rsidRDefault="00B91543">
      <w:pPr>
        <w:ind w:firstLine="709"/>
        <w:contextualSpacing/>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w:t>
      </w:r>
      <w:r>
        <w:rPr>
          <w:sz w:val="28"/>
          <w:szCs w:val="28"/>
        </w:rPr>
        <w:lastRenderedPageBreak/>
        <w:t>продолжительность ежегодного основного удлиненного оплачиваемого и ежегодного дополнительного оплачиваемого отпуска –</w:t>
      </w:r>
      <w:r>
        <w:rPr>
          <w:color w:val="C9211E"/>
          <w:sz w:val="28"/>
          <w:szCs w:val="28"/>
        </w:rPr>
        <w:t xml:space="preserve"> </w:t>
      </w:r>
      <w:r>
        <w:rPr>
          <w:color w:val="000000"/>
          <w:sz w:val="28"/>
          <w:szCs w:val="28"/>
        </w:rPr>
        <w:t>56 календарных дней.</w:t>
      </w:r>
    </w:p>
    <w:p w:rsidR="003F6D22" w:rsidRDefault="00B91543">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3F6D22" w:rsidRDefault="00B91543">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F6D22" w:rsidRDefault="00B91543">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F6D22" w:rsidRDefault="00B91543">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3F6D22" w:rsidRDefault="00B91543">
      <w:pPr>
        <w:pStyle w:val="34"/>
        <w:ind w:firstLine="709"/>
        <w:contextualSpacing/>
      </w:pPr>
      <w:r>
        <w:t>3.1.22.</w:t>
      </w:r>
      <w:r>
        <w:rPr>
          <w:rFonts w:eastAsia="Arial Unicode MS"/>
          <w:color w:val="000000"/>
          <w:kern w:val="2"/>
        </w:rPr>
        <w:t> </w:t>
      </w:r>
      <w:r>
        <w:t>Исчисление среднего заработка для оплаты ежегодного отпуска производится в соответствии со статьёй 139 ТК РФ.</w:t>
      </w:r>
    </w:p>
    <w:p w:rsidR="003F6D22" w:rsidRDefault="00B91543">
      <w:pPr>
        <w:pStyle w:val="34"/>
        <w:ind w:firstLine="709"/>
        <w:contextualSpacing/>
      </w:pPr>
      <w:r>
        <w:t>3.1.23.</w:t>
      </w:r>
      <w:r>
        <w:rPr>
          <w:rFonts w:eastAsia="Arial Unicode MS"/>
          <w:color w:val="000000"/>
          <w:kern w:val="2"/>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F6D22" w:rsidRPr="00B91543" w:rsidRDefault="00B91543">
      <w:pPr>
        <w:pStyle w:val="34"/>
        <w:ind w:firstLine="709"/>
        <w:contextualSpacing/>
      </w:pPr>
      <w:r w:rsidRPr="00B91543">
        <w:t>Работодатель обязан на основании письменного заявления работника предоставить отпуск без сохранения заработной платы:</w:t>
      </w:r>
    </w:p>
    <w:p w:rsidR="003F6D22" w:rsidRPr="00B91543" w:rsidRDefault="00B91543">
      <w:pPr>
        <w:pStyle w:val="34"/>
        <w:ind w:firstLine="709"/>
        <w:contextualSpacing/>
      </w:pPr>
      <w:r w:rsidRPr="00B91543">
        <w:t>-работающим пенсионерам по старости (по возрасту) - до 14 календарных дней в году;</w:t>
      </w:r>
    </w:p>
    <w:p w:rsidR="00B91543" w:rsidRPr="00B91543" w:rsidRDefault="00B91543" w:rsidP="00B91543">
      <w:pPr>
        <w:pStyle w:val="34"/>
        <w:ind w:firstLine="709"/>
        <w:contextualSpacing/>
      </w:pPr>
      <w:r w:rsidRPr="00B91543">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91543" w:rsidRPr="00B91543" w:rsidRDefault="00B91543" w:rsidP="00B91543">
      <w:pPr>
        <w:pStyle w:val="34"/>
        <w:ind w:firstLine="709"/>
        <w:contextualSpacing/>
      </w:pPr>
      <w:r w:rsidRPr="00B91543">
        <w:t>-работающим инвалидам - до 60 календарных дней в году;</w:t>
      </w:r>
    </w:p>
    <w:p w:rsidR="009B72F6" w:rsidRDefault="00B91543" w:rsidP="009B72F6">
      <w:pPr>
        <w:pStyle w:val="34"/>
        <w:ind w:firstLine="709"/>
        <w:contextualSpacing/>
      </w:pPr>
      <w:r w:rsidRPr="00B91543">
        <w:t>-работникам в случаях рождения ребенка, регистрации брака, смерти близких родственников - до пяти календарных дней;</w:t>
      </w:r>
      <w:r w:rsidR="009B72F6" w:rsidRPr="00B91543">
        <w:t xml:space="preserve"> </w:t>
      </w:r>
    </w:p>
    <w:p w:rsidR="009B72F6" w:rsidRPr="009B72F6" w:rsidRDefault="00B91543" w:rsidP="009B72F6">
      <w:pPr>
        <w:pStyle w:val="34"/>
        <w:ind w:firstLine="709"/>
        <w:contextualSpacing/>
      </w:pPr>
      <w:r w:rsidRPr="00B91543">
        <w:t>Перенесение отпуска на следующий рабочий год не допускается.</w:t>
      </w:r>
      <w:r w:rsidR="009B72F6" w:rsidRPr="00B91543">
        <w:t xml:space="preserve"> </w:t>
      </w:r>
      <w:r w:rsidR="009B72F6" w:rsidRPr="009B72F6">
        <w:t xml:space="preserve">   </w:t>
      </w:r>
    </w:p>
    <w:p w:rsidR="003F6D22" w:rsidRPr="00B91543" w:rsidRDefault="00B91543" w:rsidP="009B72F6">
      <w:pPr>
        <w:pStyle w:val="34"/>
        <w:ind w:firstLine="709"/>
        <w:contextualSpacing/>
      </w:pPr>
      <w:r w:rsidRPr="00B91543">
        <w:t>Работодатель вправе запросить подтверждающие событие документы, иные обоснования.</w:t>
      </w:r>
    </w:p>
    <w:p w:rsidR="003F6D22" w:rsidRPr="009B72F6" w:rsidRDefault="00B91543">
      <w:pPr>
        <w:ind w:firstLine="709"/>
        <w:contextualSpacing/>
        <w:jc w:val="both"/>
        <w:rPr>
          <w:sz w:val="28"/>
          <w:szCs w:val="28"/>
        </w:rPr>
      </w:pPr>
      <w:r>
        <w:rPr>
          <w:sz w:val="28"/>
          <w:szCs w:val="28"/>
        </w:rPr>
        <w:t>3.1.25.</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9B72F6" w:rsidRPr="009B72F6">
        <w:rPr>
          <w:sz w:val="28"/>
          <w:szCs w:val="28"/>
        </w:rPr>
        <w:t xml:space="preserve"> </w:t>
      </w:r>
      <w:r>
        <w:rPr>
          <w:sz w:val="28"/>
          <w:szCs w:val="28"/>
        </w:rPr>
        <w:t>(Приказ № 644 Министерства образования и науки РФ от 31.05.2016 г.</w:t>
      </w:r>
      <w:bookmarkStart w:id="2" w:name="h27"/>
      <w:bookmarkEnd w:id="2"/>
      <w:r>
        <w:rPr>
          <w:sz w:val="28"/>
          <w:szCs w:val="28"/>
        </w:rPr>
        <w:t>)</w:t>
      </w:r>
      <w:r w:rsidR="009B72F6">
        <w:rPr>
          <w:sz w:val="28"/>
          <w:szCs w:val="28"/>
        </w:rPr>
        <w:t>.</w:t>
      </w:r>
    </w:p>
    <w:p w:rsidR="003F6D22" w:rsidRDefault="003F6D22">
      <w:pPr>
        <w:ind w:firstLine="709"/>
        <w:contextualSpacing/>
        <w:jc w:val="both"/>
        <w:rPr>
          <w:sz w:val="28"/>
          <w:szCs w:val="28"/>
        </w:rPr>
      </w:pPr>
    </w:p>
    <w:p w:rsidR="003F6D22" w:rsidRDefault="00B91543">
      <w:pPr>
        <w:pStyle w:val="aff6"/>
        <w:ind w:firstLine="709"/>
        <w:contextualSpacing/>
        <w:jc w:val="both"/>
        <w:rPr>
          <w:sz w:val="28"/>
          <w:szCs w:val="28"/>
        </w:rPr>
      </w:pPr>
      <w:r>
        <w:rPr>
          <w:sz w:val="28"/>
          <w:szCs w:val="28"/>
        </w:rPr>
        <w:lastRenderedPageBreak/>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3F6D22" w:rsidRDefault="00B91543">
      <w:pPr>
        <w:pStyle w:val="34"/>
        <w:ind w:firstLine="709"/>
        <w:contextualSpacing/>
      </w:pPr>
      <w:r>
        <w:t>3.2.</w:t>
      </w:r>
      <w:r>
        <w:rPr>
          <w:rFonts w:eastAsia="Arial Unicode MS"/>
          <w:color w:val="000000"/>
          <w:kern w:val="2"/>
        </w:rPr>
        <w:t> </w:t>
      </w:r>
      <w:r>
        <w:t>Выборный орган первичной профсоюзной организации обязуется:</w:t>
      </w:r>
    </w:p>
    <w:p w:rsidR="003F6D22" w:rsidRDefault="00B91543">
      <w:pPr>
        <w:pStyle w:val="34"/>
        <w:ind w:firstLine="709"/>
        <w:contextualSpacing/>
      </w:pPr>
      <w:r>
        <w:t>3.2.1.</w:t>
      </w:r>
      <w:r>
        <w:rPr>
          <w:rFonts w:eastAsia="Arial Unicode MS"/>
          <w:color w:val="000000"/>
          <w:kern w:val="2"/>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F6D22" w:rsidRDefault="00B91543">
      <w:pPr>
        <w:pStyle w:val="34"/>
        <w:ind w:firstLine="709"/>
        <w:contextualSpacing/>
      </w:pPr>
      <w:r>
        <w:t>3.2.2.</w:t>
      </w:r>
      <w:r>
        <w:rPr>
          <w:rFonts w:eastAsia="Arial Unicode MS"/>
          <w:color w:val="000000"/>
          <w:kern w:val="2"/>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F6D22" w:rsidRDefault="00B91543">
      <w:pPr>
        <w:pStyle w:val="34"/>
        <w:ind w:firstLine="709"/>
        <w:contextualSpacing/>
      </w:pPr>
      <w:r>
        <w:t>3.2.3.</w:t>
      </w:r>
      <w:r>
        <w:rPr>
          <w:rFonts w:eastAsia="Arial Unicode MS"/>
          <w:color w:val="000000"/>
          <w:kern w:val="2"/>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1"/>
    </w:p>
    <w:p w:rsidR="003F6D22" w:rsidRDefault="003F6D22">
      <w:pPr>
        <w:pStyle w:val="34"/>
        <w:ind w:firstLine="709"/>
        <w:contextualSpacing/>
        <w:jc w:val="center"/>
        <w:outlineLvl w:val="0"/>
        <w:rPr>
          <w:b/>
          <w:bCs/>
          <w:caps/>
        </w:rPr>
      </w:pPr>
    </w:p>
    <w:p w:rsidR="003F6D22" w:rsidRDefault="00B91543">
      <w:pPr>
        <w:pStyle w:val="34"/>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rsidR="003F6D22" w:rsidRDefault="003F6D22">
      <w:pPr>
        <w:pStyle w:val="af4"/>
        <w:ind w:firstLine="709"/>
        <w:contextualSpacing/>
        <w:jc w:val="center"/>
        <w:rPr>
          <w:rFonts w:ascii="Times New Roman" w:eastAsia="MS Mincho" w:hAnsi="Times New Roman"/>
          <w:sz w:val="28"/>
          <w:szCs w:val="28"/>
        </w:rPr>
      </w:pP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color w:val="000000"/>
          <w:kern w:val="2"/>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F6D22" w:rsidRDefault="00B91543">
      <w:pPr>
        <w:pStyle w:val="af4"/>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4.1.1.</w:t>
      </w:r>
      <w:r>
        <w:rPr>
          <w:rFonts w:eastAsia="Arial Unicode MS"/>
          <w:color w:val="000000"/>
          <w:kern w:val="2"/>
          <w:sz w:val="28"/>
          <w:szCs w:val="28"/>
        </w:rPr>
        <w:t> </w:t>
      </w:r>
      <w:r>
        <w:rPr>
          <w:rFonts w:ascii="Times New Roman" w:eastAsia="MS Mincho" w:hAnsi="Times New Roman"/>
          <w:sz w:val="28"/>
          <w:szCs w:val="28"/>
        </w:rPr>
        <w:t xml:space="preserve">Днями выплаты заработной платы являются: </w:t>
      </w:r>
      <w:r>
        <w:rPr>
          <w:rFonts w:ascii="Times New Roman" w:eastAsia="MS Mincho" w:hAnsi="Times New Roman"/>
          <w:sz w:val="24"/>
          <w:szCs w:val="24"/>
        </w:rPr>
        <w:t>10</w:t>
      </w:r>
      <w:r>
        <w:rPr>
          <w:rFonts w:ascii="Times New Roman" w:eastAsia="MS Mincho" w:hAnsi="Times New Roman"/>
          <w:sz w:val="28"/>
          <w:szCs w:val="28"/>
        </w:rPr>
        <w:t xml:space="preserve"> и 25 число текущего месяца.</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color w:val="000000"/>
          <w:kern w:val="2"/>
          <w:sz w:val="28"/>
          <w:szCs w:val="28"/>
        </w:rPr>
        <w:t> </w:t>
      </w:r>
      <w:r>
        <w:rPr>
          <w:rFonts w:ascii="Times New Roman" w:eastAsia="MS Mincho" w:hAnsi="Times New Roman"/>
          <w:sz w:val="28"/>
          <w:szCs w:val="28"/>
        </w:rPr>
        <w:t xml:space="preserve">При выплате заработной платы </w:t>
      </w:r>
      <w:r>
        <w:rPr>
          <w:rFonts w:ascii="Times New Roman" w:eastAsia="MS Mincho" w:hAnsi="Times New Roman"/>
          <w:color w:val="404040" w:themeColor="text1" w:themeTint="BF"/>
          <w:sz w:val="28"/>
          <w:szCs w:val="28"/>
        </w:rPr>
        <w:t xml:space="preserve">по итогам месяца </w:t>
      </w:r>
      <w:r>
        <w:rPr>
          <w:rFonts w:ascii="Times New Roman" w:eastAsia="MS Mincho" w:hAnsi="Times New Roman"/>
          <w:sz w:val="28"/>
          <w:szCs w:val="28"/>
        </w:rPr>
        <w:t>работнику вручается расчётный листок, с указанием:</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3F6D22" w:rsidRDefault="00B91543">
      <w:pPr>
        <w:pStyle w:val="af4"/>
        <w:ind w:firstLine="709"/>
        <w:contextualSpacing/>
        <w:jc w:val="both"/>
        <w:rPr>
          <w:rFonts w:ascii="Times New Roman" w:hAnsi="Times New Roman"/>
          <w:iCs/>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F6D22" w:rsidRDefault="00B91543">
      <w:pPr>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3F6D22" w:rsidRDefault="00B91543">
      <w:pPr>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3F6D22" w:rsidRDefault="00B91543">
      <w:pPr>
        <w:ind w:firstLine="709"/>
        <w:contextualSpacing/>
        <w:jc w:val="both"/>
        <w:rPr>
          <w:sz w:val="28"/>
          <w:szCs w:val="28"/>
        </w:rPr>
      </w:pPr>
      <w:r>
        <w:rPr>
          <w:sz w:val="28"/>
          <w:szCs w:val="28"/>
        </w:rPr>
        <w:t xml:space="preserve">4.1.3. </w:t>
      </w:r>
      <w:r>
        <w:rPr>
          <w:rFonts w:eastAsia="Arial Unicode MS"/>
          <w:color w:val="000000"/>
          <w:kern w:val="2"/>
          <w:sz w:val="28"/>
          <w:szCs w:val="28"/>
        </w:rPr>
        <w:t> </w:t>
      </w:r>
      <w:r>
        <w:rPr>
          <w:sz w:val="28"/>
          <w:szCs w:val="28"/>
        </w:rPr>
        <w:t xml:space="preserve">Работник вправе заменить кредитную организацию (банк), в </w:t>
      </w:r>
    </w:p>
    <w:p w:rsidR="003F6D22" w:rsidRDefault="00B91543">
      <w:pPr>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3F6D22" w:rsidRDefault="00B91543">
      <w:pPr>
        <w:ind w:firstLine="709"/>
        <w:contextualSpacing/>
        <w:jc w:val="both"/>
        <w:rPr>
          <w:sz w:val="28"/>
          <w:szCs w:val="28"/>
        </w:rPr>
      </w:pPr>
      <w:r>
        <w:rPr>
          <w:sz w:val="28"/>
          <w:szCs w:val="28"/>
        </w:rPr>
        <w:lastRenderedPageBreak/>
        <w:t>Расходы по перечислению заработной платы в кредитную организацию несет работодатель.</w:t>
      </w:r>
    </w:p>
    <w:p w:rsidR="003F6D22" w:rsidRDefault="00B91543">
      <w:pPr>
        <w:ind w:firstLine="709"/>
        <w:contextualSpacing/>
        <w:jc w:val="both"/>
        <w:rPr>
          <w:sz w:val="28"/>
          <w:szCs w:val="28"/>
        </w:rPr>
      </w:pPr>
      <w:r>
        <w:rPr>
          <w:sz w:val="28"/>
          <w:szCs w:val="28"/>
        </w:rPr>
        <w:t>4.1.4. Работник обязан получать расчетный листок на руки или посредством электронной почты.</w:t>
      </w:r>
    </w:p>
    <w:p w:rsidR="003F6D22" w:rsidRDefault="00B91543">
      <w:pPr>
        <w:ind w:firstLine="709"/>
        <w:contextualSpacing/>
        <w:jc w:val="both"/>
        <w:rPr>
          <w:sz w:val="28"/>
          <w:szCs w:val="28"/>
        </w:rPr>
      </w:pPr>
      <w:r>
        <w:rPr>
          <w:rFonts w:eastAsia="MS Mincho"/>
          <w:sz w:val="28"/>
          <w:szCs w:val="28"/>
        </w:rPr>
        <w:t>4.2.</w:t>
      </w:r>
      <w:r>
        <w:rPr>
          <w:rFonts w:eastAsia="Arial Unicode MS"/>
          <w:kern w:val="2"/>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w:t>
      </w:r>
      <w:r>
        <w:rPr>
          <w:rFonts w:eastAsia="Calibri"/>
          <w:sz w:val="28"/>
          <w:szCs w:val="28"/>
          <w:lang w:eastAsia="en-US"/>
        </w:rPr>
        <w:t xml:space="preserve"> г. Казани от 03.07.2018 № 3854 «Об условиях оплаты труда работников муниципальных учреждений г. Казани», </w:t>
      </w:r>
      <w:r>
        <w:rPr>
          <w:sz w:val="28"/>
          <w:szCs w:val="28"/>
        </w:rPr>
        <w:t xml:space="preserve">Положением об оплате труда работников муниципального общеобразовательного учреждения. </w:t>
      </w:r>
    </w:p>
    <w:p w:rsidR="003F6D22" w:rsidRDefault="00B91543">
      <w:pPr>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F6D22" w:rsidRDefault="00B91543">
      <w:pPr>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F6D22" w:rsidRDefault="00B91543">
      <w:pPr>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F6D22" w:rsidRDefault="00B91543">
      <w:pPr>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F6D22" w:rsidRDefault="00B91543">
      <w:pPr>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поощрительные выплаты).</w:t>
      </w:r>
    </w:p>
    <w:p w:rsidR="003F6D22" w:rsidRDefault="00B91543">
      <w:pPr>
        <w:ind w:firstLine="709"/>
        <w:jc w:val="both"/>
        <w:rPr>
          <w:rFonts w:ascii="Times New Roman CYR" w:hAnsi="Times New Roman CYR" w:cs="Times New Roman CYR"/>
          <w:bCs/>
          <w:color w:val="000000" w:themeColor="text1"/>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r>
          <w:rPr>
            <w:rFonts w:ascii="Times New Roman CYR" w:hAnsi="Times New Roman CYR" w:cs="Times New Roman CYR"/>
            <w:bCs/>
            <w:color w:val="000000" w:themeColor="text1"/>
            <w:sz w:val="28"/>
            <w:szCs w:val="28"/>
          </w:rPr>
          <w:t>Указом</w:t>
        </w:r>
      </w:hyperlink>
      <w:r>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w:t>
      </w:r>
      <w:r>
        <w:rPr>
          <w:rFonts w:ascii="Times New Roman CYR" w:hAnsi="Times New Roman CYR" w:cs="Times New Roman CYR"/>
          <w:bCs/>
          <w:color w:val="000000" w:themeColor="text1"/>
          <w:sz w:val="28"/>
          <w:szCs w:val="28"/>
        </w:rPr>
        <w:lastRenderedPageBreak/>
        <w:t>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F6D22" w:rsidRDefault="00B91543">
      <w:pPr>
        <w:pStyle w:val="affa"/>
        <w:ind w:left="0" w:firstLine="709"/>
        <w:contextualSpacing/>
        <w:jc w:val="both"/>
        <w:rPr>
          <w:iCs/>
          <w:sz w:val="28"/>
          <w:szCs w:val="28"/>
        </w:rPr>
      </w:pPr>
      <w:r>
        <w:rPr>
          <w:rFonts w:eastAsia="MS Mincho"/>
          <w:sz w:val="28"/>
          <w:szCs w:val="28"/>
        </w:rPr>
        <w:t>4.4.</w:t>
      </w:r>
      <w:r>
        <w:rPr>
          <w:rFonts w:eastAsia="Arial Unicode MS"/>
          <w:color w:val="000000"/>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3F6D22" w:rsidRDefault="00B91543">
      <w:pPr>
        <w:pStyle w:val="affa"/>
        <w:ind w:left="0" w:firstLine="709"/>
        <w:contextualSpacing/>
        <w:jc w:val="both"/>
        <w:rPr>
          <w:rFonts w:cs="Arial"/>
          <w:sz w:val="28"/>
          <w:szCs w:val="28"/>
        </w:rPr>
      </w:pPr>
      <w:r>
        <w:rPr>
          <w:sz w:val="28"/>
          <w:szCs w:val="28"/>
        </w:rPr>
        <w:t>4.5.</w:t>
      </w:r>
      <w:r>
        <w:rPr>
          <w:rFonts w:eastAsia="Arial Unicode MS"/>
          <w:color w:val="000000"/>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F6D22" w:rsidRDefault="00B91543">
      <w:pPr>
        <w:ind w:firstLine="709"/>
        <w:contextualSpacing/>
        <w:jc w:val="both"/>
        <w:rPr>
          <w:b/>
          <w:bCs/>
          <w:sz w:val="20"/>
          <w:szCs w:val="20"/>
        </w:rPr>
      </w:pPr>
      <w:r>
        <w:rPr>
          <w:rFonts w:cs="Arial"/>
          <w:sz w:val="28"/>
          <w:szCs w:val="28"/>
        </w:rPr>
        <w:t>4.6.</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color w:val="000000"/>
          <w:kern w:val="2"/>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3F6D22" w:rsidRDefault="00B91543">
      <w:pPr>
        <w:pStyle w:val="af4"/>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rsidR="003F6D22" w:rsidRDefault="00B91543">
      <w:pPr>
        <w:pStyle w:val="af4"/>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3F6D22" w:rsidRDefault="00B91543">
      <w:pPr>
        <w:ind w:firstLine="709"/>
        <w:contextualSpacing/>
        <w:jc w:val="both"/>
        <w:rPr>
          <w:sz w:val="28"/>
          <w:szCs w:val="28"/>
        </w:rPr>
      </w:pPr>
      <w:r>
        <w:rPr>
          <w:sz w:val="28"/>
          <w:szCs w:val="28"/>
        </w:rPr>
        <w:t>4.8.</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3F6D22" w:rsidRDefault="00B91543">
      <w:pPr>
        <w:pStyle w:val="afff4"/>
        <w:ind w:left="0" w:firstLine="709"/>
        <w:contextualSpacing/>
        <w:jc w:val="both"/>
        <w:rPr>
          <w:sz w:val="28"/>
          <w:szCs w:val="28"/>
        </w:rPr>
      </w:pPr>
      <w:r>
        <w:rPr>
          <w:sz w:val="28"/>
          <w:szCs w:val="28"/>
        </w:rPr>
        <w:lastRenderedPageBreak/>
        <w:t>4.9.</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3F6D22" w:rsidRDefault="00B91543">
      <w:pPr>
        <w:pStyle w:val="11"/>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2"/>
          <w:szCs w:val="28"/>
        </w:rPr>
        <w:t> </w:t>
      </w:r>
      <w:bookmarkStart w:id="3" w:name="sub_1615117"/>
      <w:r>
        <w:rPr>
          <w:rFonts w:eastAsia="Arial Unicode MS"/>
          <w:b w:val="0"/>
          <w:kern w:val="2"/>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3F6D22" w:rsidRDefault="00B91543">
      <w:pPr>
        <w:pStyle w:val="11"/>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w:t>
      </w:r>
      <w:r>
        <w:rPr>
          <w:rFonts w:ascii="Times New Roman CYR" w:hAnsi="Times New Roman CYR" w:cs="Times New Roman CYR"/>
          <w:b w:val="0"/>
          <w:color w:val="FF0000"/>
          <w:szCs w:val="28"/>
        </w:rPr>
        <w:t xml:space="preserve"> </w:t>
      </w:r>
      <w:r>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3"/>
    </w:p>
    <w:p w:rsidR="003F6D22" w:rsidRDefault="00B91543">
      <w:pPr>
        <w:pStyle w:val="34"/>
        <w:ind w:firstLine="709"/>
        <w:contextualSpacing/>
        <w:rPr>
          <w:iCs/>
        </w:rPr>
      </w:pPr>
      <w:r>
        <w:t>4.11</w:t>
      </w:r>
      <w:r>
        <w:rPr>
          <w:color w:val="92D050"/>
        </w:rPr>
        <w:t>.</w:t>
      </w:r>
      <w:r>
        <w:rPr>
          <w:rFonts w:eastAsia="Arial Unicode MS"/>
          <w:color w:val="92D050"/>
          <w:kern w:val="2"/>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F6D22" w:rsidRDefault="00B91543">
      <w:pPr>
        <w:pStyle w:val="4"/>
        <w:ind w:left="0" w:firstLine="709"/>
        <w:contextualSpacing/>
        <w:jc w:val="both"/>
        <w:rPr>
          <w:color w:val="000000" w:themeColor="text1"/>
          <w:sz w:val="28"/>
          <w:szCs w:val="28"/>
        </w:rPr>
      </w:pPr>
      <w:r>
        <w:rPr>
          <w:sz w:val="28"/>
          <w:szCs w:val="28"/>
        </w:rPr>
        <w:t>4.12</w:t>
      </w:r>
      <w:r>
        <w:rPr>
          <w:color w:val="000000" w:themeColor="text1"/>
          <w:sz w:val="28"/>
          <w:szCs w:val="28"/>
        </w:rPr>
        <w:t>.</w:t>
      </w:r>
      <w:r>
        <w:rPr>
          <w:rFonts w:eastAsia="Arial Unicode MS"/>
          <w:color w:val="000000" w:themeColor="text1"/>
          <w:kern w:val="2"/>
          <w:sz w:val="28"/>
          <w:szCs w:val="28"/>
        </w:rPr>
        <w:t> </w:t>
      </w:r>
      <w:r>
        <w:rPr>
          <w:color w:val="000000" w:themeColor="text1"/>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3F6D22" w:rsidRDefault="00B91543">
      <w:pPr>
        <w:pStyle w:val="4"/>
        <w:ind w:left="0" w:firstLine="709"/>
        <w:contextualSpacing/>
        <w:jc w:val="both"/>
        <w:rPr>
          <w:rStyle w:val="A00"/>
          <w:color w:val="auto"/>
          <w:sz w:val="28"/>
          <w:szCs w:val="28"/>
        </w:rPr>
      </w:pPr>
      <w:r>
        <w:rPr>
          <w:sz w:val="28"/>
          <w:szCs w:val="28"/>
        </w:rPr>
        <w:t>4.13.</w:t>
      </w:r>
      <w:r>
        <w:rPr>
          <w:rFonts w:eastAsia="Arial Unicode MS"/>
          <w:kern w:val="2"/>
          <w:sz w:val="28"/>
          <w:szCs w:val="28"/>
        </w:rPr>
        <w:t> </w:t>
      </w:r>
      <w:r>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50 % ставки заработной платы в случаях проведения учебных занятий с обучающимися класса в целом.</w:t>
      </w:r>
    </w:p>
    <w:p w:rsidR="003F6D22" w:rsidRDefault="00B91543">
      <w:pPr>
        <w:pStyle w:val="4"/>
        <w:ind w:left="0" w:firstLine="709"/>
        <w:contextualSpacing/>
        <w:jc w:val="both"/>
        <w:rPr>
          <w:sz w:val="28"/>
          <w:szCs w:val="28"/>
        </w:rPr>
      </w:pPr>
      <w:r>
        <w:rPr>
          <w:sz w:val="28"/>
          <w:szCs w:val="28"/>
        </w:rPr>
        <w:t>4.14.</w:t>
      </w:r>
      <w:r>
        <w:rPr>
          <w:rFonts w:eastAsia="Arial Unicode MS"/>
          <w:color w:val="000000"/>
          <w:kern w:val="2"/>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6D22" w:rsidRDefault="00B91543">
      <w:pPr>
        <w:pStyle w:val="4"/>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F6D22" w:rsidRDefault="00B91543">
      <w:pPr>
        <w:pStyle w:val="4"/>
        <w:ind w:left="0" w:firstLine="709"/>
        <w:contextualSpacing/>
        <w:jc w:val="both"/>
        <w:rPr>
          <w:sz w:val="28"/>
          <w:szCs w:val="28"/>
        </w:rPr>
      </w:pPr>
      <w:r>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w:t>
      </w:r>
      <w:r>
        <w:rPr>
          <w:sz w:val="28"/>
          <w:szCs w:val="28"/>
        </w:rPr>
        <w:lastRenderedPageBreak/>
        <w:t>другим педагогическим работником с установлением ему соответствующих выплат за классное руководство пропорционально времени замещения.</w:t>
      </w:r>
    </w:p>
    <w:p w:rsidR="003F6D22" w:rsidRDefault="00B91543">
      <w:pPr>
        <w:pStyle w:val="4"/>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3F6D22" w:rsidRDefault="00B91543">
      <w:pPr>
        <w:pStyle w:val="4"/>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F6D22" w:rsidRDefault="00B91543">
      <w:pPr>
        <w:pStyle w:val="4"/>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F6D22" w:rsidRPr="00B91543" w:rsidRDefault="00B91543">
      <w:pPr>
        <w:pStyle w:val="4"/>
        <w:ind w:left="0" w:firstLine="709"/>
        <w:contextualSpacing/>
        <w:jc w:val="both"/>
      </w:pPr>
      <w:r w:rsidRPr="00B91543">
        <w:rPr>
          <w:sz w:val="28"/>
          <w:szCs w:val="28"/>
        </w:rPr>
        <w:t>4.17. При условии выполнения дополнительных обязанностей, связанных с методической работой и</w:t>
      </w:r>
      <w:r w:rsidR="009B72F6">
        <w:rPr>
          <w:sz w:val="28"/>
          <w:szCs w:val="28"/>
        </w:rPr>
        <w:t>ли наставнической деятельностью</w:t>
      </w:r>
      <w:r w:rsidRPr="00B91543">
        <w:rPr>
          <w:sz w:val="28"/>
          <w:szCs w:val="28"/>
        </w:rPr>
        <w:t>, доплата производится педагогическим работникам за наличие квалификационных категорий "педагог-методист", "педагог-наставник" за счет стимулирующих выплат.</w:t>
      </w:r>
    </w:p>
    <w:p w:rsidR="003F6D22" w:rsidRPr="009B72F6" w:rsidRDefault="00B91543" w:rsidP="009B72F6">
      <w:pPr>
        <w:pStyle w:val="4"/>
        <w:ind w:left="0" w:firstLine="709"/>
        <w:contextualSpacing/>
        <w:jc w:val="both"/>
        <w:rPr>
          <w:sz w:val="28"/>
          <w:szCs w:val="28"/>
        </w:rPr>
      </w:pPr>
      <w:r>
        <w:rPr>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3F6D22" w:rsidRDefault="003F6D22">
      <w:pPr>
        <w:pStyle w:val="34"/>
        <w:ind w:firstLine="709"/>
        <w:contextualSpacing/>
        <w:jc w:val="center"/>
        <w:outlineLvl w:val="0"/>
        <w:rPr>
          <w:b/>
          <w:bCs/>
          <w:caps/>
        </w:rPr>
      </w:pPr>
    </w:p>
    <w:p w:rsidR="003F6D22" w:rsidRDefault="00B91543">
      <w:pPr>
        <w:pStyle w:val="34"/>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3F6D22" w:rsidRDefault="003F6D22">
      <w:pPr>
        <w:pStyle w:val="34"/>
        <w:ind w:firstLine="709"/>
        <w:contextualSpacing/>
        <w:jc w:val="center"/>
        <w:rPr>
          <w:b/>
          <w:bCs/>
        </w:rPr>
      </w:pPr>
    </w:p>
    <w:p w:rsidR="003F6D22" w:rsidRDefault="00B91543">
      <w:pPr>
        <w:pStyle w:val="34"/>
        <w:ind w:firstLine="709"/>
        <w:contextualSpacing/>
        <w:rPr>
          <w:bCs/>
        </w:rPr>
      </w:pPr>
      <w:r>
        <w:rPr>
          <w:bCs/>
        </w:rPr>
        <w:t>5.</w:t>
      </w:r>
      <w:r>
        <w:rPr>
          <w:rFonts w:eastAsia="Arial Unicode MS"/>
          <w:color w:val="000000"/>
          <w:kern w:val="2"/>
        </w:rPr>
        <w:t> </w:t>
      </w:r>
      <w:r>
        <w:rPr>
          <w:bCs/>
        </w:rPr>
        <w:t>Стороны договорились о том, что:</w:t>
      </w:r>
    </w:p>
    <w:p w:rsidR="003F6D22" w:rsidRDefault="00B91543">
      <w:pPr>
        <w:pStyle w:val="Default"/>
        <w:ind w:firstLine="709"/>
        <w:contextualSpacing/>
        <w:jc w:val="both"/>
        <w:rPr>
          <w:color w:val="auto"/>
          <w:sz w:val="28"/>
          <w:szCs w:val="28"/>
        </w:rPr>
      </w:pPr>
      <w:r>
        <w:rPr>
          <w:color w:val="auto"/>
          <w:sz w:val="28"/>
          <w:szCs w:val="28"/>
        </w:rPr>
        <w:t>5.1.1.</w:t>
      </w:r>
      <w:r>
        <w:rPr>
          <w:rFonts w:eastAsia="Arial Unicode MS"/>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наблюдательного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3F6D22" w:rsidRDefault="00B91543">
      <w:pPr>
        <w:ind w:firstLine="705"/>
        <w:jc w:val="both"/>
        <w:rPr>
          <w:b/>
          <w:color w:val="000000"/>
          <w:sz w:val="28"/>
          <w:szCs w:val="28"/>
          <w:lang w:val="x-none" w:eastAsia="x-none"/>
        </w:rPr>
      </w:pPr>
      <w:r>
        <w:rPr>
          <w:color w:val="000000"/>
          <w:sz w:val="28"/>
          <w:szCs w:val="28"/>
          <w:lang w:val="x-none" w:eastAsia="x-none"/>
        </w:rPr>
        <w:tab/>
      </w:r>
      <w:r>
        <w:rPr>
          <w:color w:val="000000"/>
          <w:sz w:val="28"/>
          <w:szCs w:val="28"/>
          <w:lang w:eastAsia="x-none"/>
        </w:rPr>
        <w:t>5</w:t>
      </w:r>
      <w:r>
        <w:rPr>
          <w:color w:val="000000"/>
          <w:sz w:val="28"/>
          <w:szCs w:val="28"/>
          <w:lang w:val="x-none" w:eastAsia="x-none"/>
        </w:rPr>
        <w:t>.</w:t>
      </w:r>
      <w:r>
        <w:rPr>
          <w:color w:val="000000"/>
          <w:sz w:val="28"/>
          <w:szCs w:val="28"/>
          <w:lang w:eastAsia="x-none"/>
        </w:rPr>
        <w:t xml:space="preserve">2. </w:t>
      </w:r>
      <w:r>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Pr>
          <w:sz w:val="28"/>
          <w:szCs w:val="28"/>
          <w:lang w:val="x-none" w:eastAsia="x-none"/>
        </w:rPr>
        <w:t xml:space="preserve">стороны договорились: </w:t>
      </w:r>
    </w:p>
    <w:p w:rsidR="003F6D22" w:rsidRDefault="00B91543">
      <w:pPr>
        <w:jc w:val="both"/>
        <w:rPr>
          <w:color w:val="000000"/>
          <w:sz w:val="28"/>
          <w:szCs w:val="28"/>
          <w:lang w:val="x-none" w:eastAsia="x-none"/>
        </w:rPr>
      </w:pPr>
      <w:r>
        <w:rPr>
          <w:color w:val="000000"/>
          <w:sz w:val="28"/>
          <w:szCs w:val="28"/>
          <w:lang w:val="x-none" w:eastAsia="x-none"/>
        </w:rPr>
        <w:tab/>
      </w:r>
      <w:r>
        <w:rPr>
          <w:color w:val="000000"/>
          <w:sz w:val="28"/>
          <w:szCs w:val="28"/>
          <w:lang w:eastAsia="x-none"/>
        </w:rPr>
        <w:t>5</w:t>
      </w:r>
      <w:r>
        <w:rPr>
          <w:color w:val="000000"/>
          <w:sz w:val="28"/>
          <w:szCs w:val="28"/>
          <w:lang w:val="x-none" w:eastAsia="x-none"/>
        </w:rPr>
        <w:t>.</w:t>
      </w:r>
      <w:r>
        <w:rPr>
          <w:color w:val="000000"/>
          <w:sz w:val="28"/>
          <w:szCs w:val="28"/>
          <w:lang w:eastAsia="x-none"/>
        </w:rPr>
        <w:t>2</w:t>
      </w:r>
      <w:r>
        <w:rPr>
          <w:color w:val="000000"/>
          <w:sz w:val="28"/>
          <w:szCs w:val="28"/>
          <w:lang w:val="x-none" w:eastAsia="x-none"/>
        </w:rPr>
        <w:t>.</w:t>
      </w:r>
      <w:r>
        <w:rPr>
          <w:color w:val="000000"/>
          <w:sz w:val="28"/>
          <w:szCs w:val="28"/>
          <w:lang w:eastAsia="x-none"/>
        </w:rPr>
        <w:t>1</w:t>
      </w:r>
      <w:r>
        <w:rPr>
          <w:color w:val="000000"/>
          <w:sz w:val="28"/>
          <w:szCs w:val="28"/>
          <w:lang w:val="x-none" w:eastAsia="x-none"/>
        </w:rPr>
        <w:t>. Предоставл</w:t>
      </w:r>
      <w:r>
        <w:rPr>
          <w:color w:val="000000"/>
          <w:sz w:val="28"/>
          <w:szCs w:val="28"/>
          <w:lang w:eastAsia="x-none"/>
        </w:rPr>
        <w:t>ять</w:t>
      </w:r>
      <w:r>
        <w:rPr>
          <w:color w:val="000000"/>
          <w:sz w:val="28"/>
          <w:szCs w:val="28"/>
          <w:lang w:val="x-none" w:eastAsia="x-none"/>
        </w:rPr>
        <w:t xml:space="preserve"> одному из работников, имеющего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3F6D22" w:rsidRDefault="00B91543">
      <w:pPr>
        <w:jc w:val="both"/>
        <w:rPr>
          <w:bCs/>
          <w:sz w:val="28"/>
          <w:szCs w:val="28"/>
          <w:lang w:val="x-none" w:eastAsia="x-none"/>
        </w:rPr>
      </w:pPr>
      <w:r>
        <w:rPr>
          <w:b/>
          <w:bCs/>
          <w:color w:val="000000"/>
          <w:sz w:val="28"/>
          <w:szCs w:val="28"/>
          <w:lang w:val="x-none" w:eastAsia="x-none"/>
        </w:rPr>
        <w:tab/>
      </w:r>
      <w:r>
        <w:rPr>
          <w:bCs/>
          <w:sz w:val="28"/>
          <w:szCs w:val="28"/>
          <w:lang w:eastAsia="x-none"/>
        </w:rPr>
        <w:t>5</w:t>
      </w:r>
      <w:r>
        <w:rPr>
          <w:bCs/>
          <w:sz w:val="28"/>
          <w:szCs w:val="28"/>
          <w:lang w:val="x-none" w:eastAsia="x-none"/>
        </w:rPr>
        <w:t>.</w:t>
      </w:r>
      <w:r>
        <w:rPr>
          <w:bCs/>
          <w:sz w:val="28"/>
          <w:szCs w:val="28"/>
          <w:lang w:eastAsia="x-none"/>
        </w:rPr>
        <w:t>2</w:t>
      </w:r>
      <w:r>
        <w:rPr>
          <w:bCs/>
          <w:sz w:val="28"/>
          <w:szCs w:val="28"/>
          <w:lang w:val="x-none" w:eastAsia="x-none"/>
        </w:rPr>
        <w:t>.</w:t>
      </w:r>
      <w:r>
        <w:rPr>
          <w:bCs/>
          <w:sz w:val="28"/>
          <w:szCs w:val="28"/>
          <w:lang w:eastAsia="x-none"/>
        </w:rPr>
        <w:t>2</w:t>
      </w:r>
      <w:r>
        <w:rPr>
          <w:bCs/>
          <w:sz w:val="28"/>
          <w:szCs w:val="28"/>
          <w:lang w:val="x-none" w:eastAsia="x-none"/>
        </w:rPr>
        <w:t>. Предоставл</w:t>
      </w:r>
      <w:r>
        <w:rPr>
          <w:bCs/>
          <w:sz w:val="28"/>
          <w:szCs w:val="28"/>
          <w:lang w:eastAsia="x-none"/>
        </w:rPr>
        <w:t xml:space="preserve">ять </w:t>
      </w:r>
      <w:r>
        <w:rPr>
          <w:bCs/>
          <w:sz w:val="28"/>
          <w:szCs w:val="28"/>
          <w:lang w:val="x-none" w:eastAsia="x-none"/>
        </w:rPr>
        <w:t xml:space="preserve">работникам образования </w:t>
      </w:r>
      <w:r>
        <w:rPr>
          <w:bCs/>
          <w:sz w:val="28"/>
          <w:szCs w:val="28"/>
          <w:lang w:eastAsia="x-none"/>
        </w:rPr>
        <w:t xml:space="preserve">полностью </w:t>
      </w:r>
      <w:r>
        <w:rPr>
          <w:bCs/>
          <w:sz w:val="28"/>
          <w:szCs w:val="28"/>
          <w:lang w:val="x-none" w:eastAsia="x-none"/>
        </w:rPr>
        <w:t>оплачиваемы</w:t>
      </w:r>
      <w:r>
        <w:rPr>
          <w:bCs/>
          <w:sz w:val="28"/>
          <w:szCs w:val="28"/>
          <w:lang w:eastAsia="x-none"/>
        </w:rPr>
        <w:t>е</w:t>
      </w:r>
      <w:r>
        <w:rPr>
          <w:bCs/>
          <w:sz w:val="28"/>
          <w:szCs w:val="28"/>
          <w:lang w:val="x-none" w:eastAsia="x-none"/>
        </w:rPr>
        <w:t xml:space="preserve"> свободны</w:t>
      </w:r>
      <w:r>
        <w:rPr>
          <w:bCs/>
          <w:sz w:val="28"/>
          <w:szCs w:val="28"/>
          <w:lang w:eastAsia="x-none"/>
        </w:rPr>
        <w:t>е</w:t>
      </w:r>
      <w:r>
        <w:rPr>
          <w:bCs/>
          <w:sz w:val="28"/>
          <w:szCs w:val="28"/>
          <w:lang w:val="x-none" w:eastAsia="x-none"/>
        </w:rPr>
        <w:t xml:space="preserve"> дн</w:t>
      </w:r>
      <w:r>
        <w:rPr>
          <w:bCs/>
          <w:sz w:val="28"/>
          <w:szCs w:val="28"/>
          <w:lang w:eastAsia="x-none"/>
        </w:rPr>
        <w:t>и</w:t>
      </w:r>
      <w:r>
        <w:rPr>
          <w:bCs/>
          <w:sz w:val="28"/>
          <w:szCs w:val="28"/>
          <w:lang w:val="x-none" w:eastAsia="x-none"/>
        </w:rPr>
        <w:t xml:space="preserve"> по следующим причинам:</w:t>
      </w:r>
    </w:p>
    <w:p w:rsidR="003F6D22" w:rsidRDefault="00B91543">
      <w:pPr>
        <w:jc w:val="both"/>
        <w:rPr>
          <w:color w:val="000000"/>
          <w:sz w:val="28"/>
          <w:szCs w:val="28"/>
          <w:lang w:val="x-none" w:eastAsia="x-none"/>
        </w:rPr>
      </w:pPr>
      <w:r>
        <w:rPr>
          <w:color w:val="000000"/>
          <w:sz w:val="28"/>
          <w:szCs w:val="28"/>
          <w:lang w:val="x-none" w:eastAsia="x-none"/>
        </w:rPr>
        <w:lastRenderedPageBreak/>
        <w:tab/>
        <w:t>- бракосочетание работника - три рабочих дня;</w:t>
      </w:r>
    </w:p>
    <w:p w:rsidR="003F6D22" w:rsidRDefault="00B91543">
      <w:pPr>
        <w:jc w:val="both"/>
        <w:rPr>
          <w:color w:val="000000"/>
          <w:sz w:val="28"/>
          <w:szCs w:val="28"/>
          <w:lang w:val="x-none" w:eastAsia="x-none"/>
        </w:rPr>
      </w:pPr>
      <w:r>
        <w:rPr>
          <w:color w:val="000000"/>
          <w:sz w:val="28"/>
          <w:szCs w:val="28"/>
          <w:lang w:val="x-none" w:eastAsia="x-none"/>
        </w:rPr>
        <w:tab/>
        <w:t>- бракосочетание детей - один рабочий день;</w:t>
      </w:r>
    </w:p>
    <w:p w:rsidR="003F6D22" w:rsidRDefault="00B91543">
      <w:pPr>
        <w:jc w:val="both"/>
        <w:rPr>
          <w:color w:val="000000"/>
          <w:sz w:val="28"/>
          <w:szCs w:val="28"/>
          <w:lang w:val="x-none" w:eastAsia="x-none"/>
        </w:rPr>
      </w:pPr>
      <w:r>
        <w:rPr>
          <w:color w:val="000000"/>
          <w:sz w:val="28"/>
          <w:szCs w:val="28"/>
          <w:lang w:val="x-none" w:eastAsia="x-none"/>
        </w:rPr>
        <w:tab/>
        <w:t>- родителям первоклассников - 1 сентября; родителям выпускников в день последнего звонка;</w:t>
      </w:r>
    </w:p>
    <w:p w:rsidR="003F6D22" w:rsidRDefault="00B91543">
      <w:pPr>
        <w:jc w:val="both"/>
        <w:rPr>
          <w:color w:val="000000"/>
          <w:sz w:val="28"/>
          <w:szCs w:val="28"/>
          <w:lang w:val="x-none" w:eastAsia="x-none"/>
        </w:rPr>
      </w:pPr>
      <w:r>
        <w:rPr>
          <w:color w:val="000000"/>
          <w:sz w:val="28"/>
          <w:szCs w:val="28"/>
          <w:lang w:val="x-none" w:eastAsia="x-none"/>
        </w:rPr>
        <w:tab/>
        <w:t>- смерть детей, родителей, супруга, супруги - три рабочих дня;</w:t>
      </w:r>
    </w:p>
    <w:p w:rsidR="003F6D22" w:rsidRDefault="00B91543">
      <w:pPr>
        <w:jc w:val="both"/>
        <w:rPr>
          <w:color w:val="000000"/>
          <w:sz w:val="28"/>
          <w:szCs w:val="28"/>
          <w:lang w:val="x-none" w:eastAsia="x-none"/>
        </w:rPr>
      </w:pPr>
      <w:r>
        <w:rPr>
          <w:color w:val="000000"/>
          <w:sz w:val="28"/>
          <w:szCs w:val="28"/>
          <w:lang w:val="x-none" w:eastAsia="x-none"/>
        </w:rPr>
        <w:tab/>
        <w:t>- переезд на новое место жительства - два рабочих дня;</w:t>
      </w:r>
    </w:p>
    <w:p w:rsidR="003F6D22" w:rsidRDefault="00B91543">
      <w:pPr>
        <w:jc w:val="both"/>
        <w:rPr>
          <w:color w:val="000000"/>
          <w:sz w:val="28"/>
          <w:szCs w:val="28"/>
          <w:lang w:val="x-none" w:eastAsia="x-none"/>
        </w:rPr>
      </w:pPr>
      <w:r>
        <w:rPr>
          <w:color w:val="000000"/>
          <w:sz w:val="28"/>
          <w:szCs w:val="28"/>
          <w:lang w:val="x-none" w:eastAsia="x-none"/>
        </w:rPr>
        <w:tab/>
        <w:t>- проводы сына на службу в армию - один рабочий день;</w:t>
      </w:r>
    </w:p>
    <w:p w:rsidR="003F6D22" w:rsidRDefault="00B91543">
      <w:pPr>
        <w:jc w:val="both"/>
        <w:rPr>
          <w:color w:val="000000"/>
          <w:sz w:val="28"/>
          <w:szCs w:val="28"/>
          <w:lang w:val="x-none" w:eastAsia="x-none"/>
        </w:rPr>
      </w:pPr>
      <w:r>
        <w:rPr>
          <w:color w:val="000000"/>
          <w:sz w:val="28"/>
          <w:szCs w:val="28"/>
          <w:lang w:val="x-none" w:eastAsia="x-none"/>
        </w:rPr>
        <w:tab/>
        <w:t>- работникам, имеющим родителей в возрасте 80 лет и старше</w:t>
      </w:r>
      <w:r w:rsidR="009B72F6">
        <w:rPr>
          <w:color w:val="000000"/>
          <w:sz w:val="28"/>
          <w:szCs w:val="28"/>
          <w:lang w:eastAsia="x-none"/>
        </w:rPr>
        <w:t xml:space="preserve"> </w:t>
      </w:r>
      <w:r>
        <w:rPr>
          <w:color w:val="000000"/>
          <w:sz w:val="28"/>
          <w:szCs w:val="28"/>
          <w:lang w:val="x-none" w:eastAsia="x-none"/>
        </w:rPr>
        <w:t xml:space="preserve">– один </w:t>
      </w:r>
      <w:r>
        <w:rPr>
          <w:color w:val="000000"/>
          <w:sz w:val="28"/>
          <w:szCs w:val="28"/>
          <w:lang w:eastAsia="x-none"/>
        </w:rPr>
        <w:t xml:space="preserve">рабочий </w:t>
      </w:r>
      <w:r>
        <w:rPr>
          <w:color w:val="000000"/>
          <w:sz w:val="28"/>
          <w:szCs w:val="28"/>
          <w:lang w:val="x-none" w:eastAsia="x-none"/>
        </w:rPr>
        <w:t>день в квартал;</w:t>
      </w:r>
    </w:p>
    <w:p w:rsidR="003F6D22" w:rsidRDefault="00B91543">
      <w:pPr>
        <w:jc w:val="both"/>
        <w:rPr>
          <w:sz w:val="28"/>
          <w:szCs w:val="28"/>
          <w:lang w:eastAsia="x-none"/>
        </w:rPr>
      </w:pPr>
      <w:r>
        <w:rPr>
          <w:sz w:val="28"/>
          <w:szCs w:val="28"/>
          <w:lang w:val="x-none" w:eastAsia="x-none"/>
        </w:rPr>
        <w:tab/>
        <w:t>- работникам, являющимся участниками боевых действий – один</w:t>
      </w:r>
      <w:r>
        <w:rPr>
          <w:sz w:val="28"/>
          <w:szCs w:val="28"/>
          <w:lang w:eastAsia="x-none"/>
        </w:rPr>
        <w:t xml:space="preserve"> рабочий </w:t>
      </w:r>
      <w:r>
        <w:rPr>
          <w:sz w:val="28"/>
          <w:szCs w:val="28"/>
          <w:lang w:val="x-none" w:eastAsia="x-none"/>
        </w:rPr>
        <w:t xml:space="preserve"> день в кварта</w:t>
      </w:r>
      <w:r>
        <w:rPr>
          <w:sz w:val="28"/>
          <w:szCs w:val="28"/>
          <w:lang w:eastAsia="x-none"/>
        </w:rPr>
        <w:t>л;</w:t>
      </w:r>
    </w:p>
    <w:p w:rsidR="003F6D22" w:rsidRDefault="00B91543">
      <w:pPr>
        <w:jc w:val="both"/>
        <w:rPr>
          <w:color w:val="000000"/>
          <w:sz w:val="28"/>
          <w:szCs w:val="28"/>
          <w:lang w:val="x-none" w:eastAsia="x-none"/>
        </w:rPr>
      </w:pPr>
      <w:r>
        <w:rPr>
          <w:sz w:val="28"/>
          <w:szCs w:val="28"/>
          <w:lang w:eastAsia="x-none"/>
        </w:rPr>
        <w:tab/>
        <w:t xml:space="preserve">- за работу </w:t>
      </w:r>
      <w:r w:rsidR="009B72F6">
        <w:rPr>
          <w:color w:val="000000"/>
          <w:sz w:val="28"/>
          <w:szCs w:val="28"/>
          <w:lang w:val="x-none" w:eastAsia="x-none"/>
        </w:rPr>
        <w:t xml:space="preserve">в течение </w:t>
      </w:r>
      <w:r>
        <w:rPr>
          <w:color w:val="000000"/>
          <w:sz w:val="28"/>
          <w:szCs w:val="28"/>
          <w:lang w:val="x-none" w:eastAsia="x-none"/>
        </w:rPr>
        <w:t>года без листа нетрудоспособности</w:t>
      </w:r>
      <w:r>
        <w:rPr>
          <w:color w:val="000000"/>
          <w:sz w:val="28"/>
          <w:szCs w:val="28"/>
          <w:lang w:eastAsia="x-none"/>
        </w:rPr>
        <w:t xml:space="preserve"> -</w:t>
      </w:r>
      <w:r>
        <w:rPr>
          <w:color w:val="000000"/>
          <w:sz w:val="28"/>
          <w:szCs w:val="28"/>
          <w:lang w:val="x-none" w:eastAsia="x-none"/>
        </w:rPr>
        <w:t xml:space="preserve"> 3 </w:t>
      </w:r>
      <w:r>
        <w:rPr>
          <w:color w:val="000000"/>
          <w:sz w:val="28"/>
          <w:szCs w:val="28"/>
          <w:lang w:eastAsia="x-none"/>
        </w:rPr>
        <w:t>рабочих</w:t>
      </w:r>
      <w:r>
        <w:rPr>
          <w:color w:val="000000"/>
          <w:sz w:val="28"/>
          <w:szCs w:val="28"/>
          <w:lang w:val="x-none" w:eastAsia="x-none"/>
        </w:rPr>
        <w:t xml:space="preserve"> дн</w:t>
      </w:r>
      <w:r>
        <w:rPr>
          <w:color w:val="000000"/>
          <w:sz w:val="28"/>
          <w:szCs w:val="28"/>
          <w:lang w:eastAsia="x-none"/>
        </w:rPr>
        <w:t>я</w:t>
      </w:r>
      <w:r>
        <w:rPr>
          <w:color w:val="000000"/>
          <w:sz w:val="28"/>
          <w:szCs w:val="28"/>
          <w:lang w:val="x-none" w:eastAsia="x-none"/>
        </w:rPr>
        <w:t>.</w:t>
      </w:r>
    </w:p>
    <w:p w:rsidR="003F6D22" w:rsidRDefault="00B91543">
      <w:pPr>
        <w:jc w:val="both"/>
        <w:rPr>
          <w:sz w:val="28"/>
          <w:szCs w:val="28"/>
          <w:lang w:eastAsia="x-none"/>
        </w:rPr>
      </w:pPr>
      <w:r>
        <w:rPr>
          <w:color w:val="000000"/>
          <w:sz w:val="28"/>
          <w:szCs w:val="28"/>
          <w:lang w:val="x-none" w:eastAsia="x-none"/>
        </w:rPr>
        <w:tab/>
      </w:r>
      <w:r>
        <w:rPr>
          <w:sz w:val="28"/>
          <w:szCs w:val="28"/>
          <w:lang w:eastAsia="x-none"/>
        </w:rPr>
        <w:t>По требованию Работодателя работник обязан представить подтверждающие событие документы.</w:t>
      </w:r>
    </w:p>
    <w:p w:rsidR="003F6D22" w:rsidRDefault="00B91543">
      <w:pPr>
        <w:pStyle w:val="Default"/>
        <w:ind w:firstLine="709"/>
        <w:contextualSpacing/>
        <w:jc w:val="both"/>
        <w:rPr>
          <w:i/>
          <w:iCs/>
          <w:color w:val="FF0000"/>
          <w:sz w:val="28"/>
          <w:szCs w:val="28"/>
        </w:rPr>
      </w:pPr>
      <w:r>
        <w:rPr>
          <w:color w:val="auto"/>
          <w:sz w:val="28"/>
          <w:szCs w:val="28"/>
        </w:rPr>
        <w:t>5.2.3. Ходатайствовать о выделении работникам-членам профсоюза мер социальной поддержки из средств фонда социальной защиты территориальной профсоюзной организации.</w:t>
      </w:r>
    </w:p>
    <w:p w:rsidR="003F6D22" w:rsidRDefault="00B91543">
      <w:pPr>
        <w:pStyle w:val="34"/>
        <w:ind w:firstLine="709"/>
        <w:contextualSpacing/>
      </w:pPr>
      <w:r>
        <w:t>5.3.</w:t>
      </w:r>
      <w:r>
        <w:rPr>
          <w:rFonts w:eastAsia="Arial Unicode MS"/>
          <w:color w:val="000000"/>
          <w:kern w:val="2"/>
        </w:rPr>
        <w:t> </w:t>
      </w:r>
      <w:r>
        <w:t>Работодатель обязуется:</w:t>
      </w:r>
    </w:p>
    <w:p w:rsidR="003F6D22" w:rsidRDefault="00B91543">
      <w:pPr>
        <w:pStyle w:val="34"/>
        <w:ind w:firstLine="709"/>
        <w:contextualSpacing/>
      </w:pPr>
      <w:r>
        <w:t>5.3.1.</w:t>
      </w:r>
      <w:r>
        <w:rPr>
          <w:rFonts w:eastAsia="Arial Unicode MS"/>
          <w:color w:val="000000"/>
          <w:kern w:val="2"/>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F6D22" w:rsidRDefault="00B91543">
      <w:pPr>
        <w:pStyle w:val="34"/>
        <w:ind w:firstLine="709"/>
        <w:contextualSpacing/>
        <w:rPr>
          <w:i/>
          <w:iCs/>
        </w:rPr>
      </w:pPr>
      <w:r>
        <w:t>5.3.2.</w:t>
      </w:r>
      <w:r>
        <w:rPr>
          <w:rFonts w:eastAsia="Arial Unicode MS"/>
          <w:color w:val="000000"/>
          <w:kern w:val="2"/>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3F6D22" w:rsidRDefault="00B91543">
      <w:pPr>
        <w:pStyle w:val="34"/>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F6D22" w:rsidRDefault="00B91543">
      <w:pPr>
        <w:pStyle w:val="34"/>
        <w:tabs>
          <w:tab w:val="left" w:pos="1620"/>
        </w:tabs>
        <w:ind w:firstLine="709"/>
        <w:contextualSpacing/>
        <w:rPr>
          <w:color w:val="111111"/>
        </w:rPr>
      </w:pPr>
      <w:r>
        <w:rPr>
          <w:color w:val="111111"/>
        </w:rPr>
        <w:t>5.3.4.</w:t>
      </w:r>
      <w:r>
        <w:rPr>
          <w:rFonts w:eastAsia="Arial Unicode MS"/>
          <w:color w:val="111111"/>
          <w:kern w:val="2"/>
        </w:rPr>
        <w:t> </w:t>
      </w:r>
      <w:r>
        <w:rPr>
          <w:color w:val="111111"/>
        </w:rPr>
        <w:t xml:space="preserve">Выплачивать один раз при увольнении по собственному желанию в связи с выходом на пенсию по старости всем работникам -  базовый оклад за счет средств работодателя (фонда экономии заработной платы). </w:t>
      </w:r>
    </w:p>
    <w:p w:rsidR="003F6D22" w:rsidRDefault="00B91543">
      <w:pPr>
        <w:pStyle w:val="34"/>
        <w:ind w:firstLine="709"/>
        <w:contextualSpacing/>
        <w:rPr>
          <w:color w:val="111111"/>
        </w:rPr>
      </w:pPr>
      <w:r>
        <w:rPr>
          <w:color w:val="111111"/>
        </w:rPr>
        <w:t>5.3.5.</w:t>
      </w:r>
      <w:r>
        <w:rPr>
          <w:rFonts w:eastAsia="Arial Unicode MS"/>
          <w:color w:val="111111"/>
          <w:kern w:val="2"/>
        </w:rPr>
        <w:t> </w:t>
      </w:r>
      <w:r>
        <w:rPr>
          <w:color w:val="111111"/>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F6D22" w:rsidRDefault="00B91543" w:rsidP="009B72F6">
      <w:pPr>
        <w:pStyle w:val="34"/>
        <w:ind w:firstLine="709"/>
        <w:contextualSpacing/>
        <w:rPr>
          <w:color w:val="111111"/>
        </w:rPr>
      </w:pPr>
      <w:r>
        <w:rPr>
          <w:color w:val="111111"/>
        </w:rPr>
        <w:t>5.3.6.</w:t>
      </w:r>
      <w:r>
        <w:rPr>
          <w:rFonts w:eastAsia="Arial Unicode MS"/>
          <w:color w:val="111111"/>
          <w:kern w:val="2"/>
        </w:rPr>
        <w:t> Оказывать помощь профсоюзной организации при организации и проведении</w:t>
      </w:r>
      <w:r w:rsidR="009B72F6">
        <w:rPr>
          <w:color w:val="111111"/>
        </w:rPr>
        <w:t xml:space="preserve"> </w:t>
      </w:r>
      <w:r>
        <w:rPr>
          <w:color w:val="111111"/>
        </w:rPr>
        <w:t>культурно-массовой и физкультурно-оздоровительной работы.</w:t>
      </w:r>
    </w:p>
    <w:p w:rsidR="003F6D22" w:rsidRDefault="00B91543">
      <w:pPr>
        <w:tabs>
          <w:tab w:val="left" w:pos="1560"/>
        </w:tabs>
        <w:ind w:firstLine="709"/>
        <w:jc w:val="both"/>
        <w:rPr>
          <w:color w:val="FF0000"/>
        </w:rPr>
      </w:pPr>
      <w:r>
        <w:rPr>
          <w:sz w:val="28"/>
          <w:szCs w:val="28"/>
        </w:rPr>
        <w:t>5.3.7.</w:t>
      </w:r>
      <w:r>
        <w:t xml:space="preserve"> </w:t>
      </w:r>
      <w:r>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F6D22" w:rsidRDefault="00B91543">
      <w:pPr>
        <w:tabs>
          <w:tab w:val="left" w:pos="1560"/>
        </w:tabs>
        <w:ind w:firstLine="709"/>
        <w:jc w:val="both"/>
        <w:rPr>
          <w:color w:val="000000" w:themeColor="text1"/>
          <w:sz w:val="28"/>
          <w:szCs w:val="28"/>
        </w:rPr>
      </w:pPr>
      <w:r>
        <w:rPr>
          <w:color w:val="000000" w:themeColor="text1"/>
          <w:sz w:val="28"/>
          <w:szCs w:val="28"/>
        </w:rPr>
        <w:t>5.3.8. Работники при прохождении диспансеризации в порядке, предусмотренном </w:t>
      </w:r>
      <w:hyperlink r:id="rId10" w:anchor="/document/12191967/entry/464" w:history="1">
        <w:r>
          <w:rPr>
            <w:color w:val="000000" w:themeColor="text1"/>
            <w:sz w:val="28"/>
            <w:szCs w:val="28"/>
          </w:rPr>
          <w:t>законодательством</w:t>
        </w:r>
      </w:hyperlink>
      <w:r>
        <w:rPr>
          <w:color w:val="000000" w:themeColor="text1"/>
          <w:sz w:val="28"/>
          <w:szCs w:val="28"/>
        </w:rPr>
        <w:t xml:space="preserve"> в сфере охраны здоровья, имеют право на </w:t>
      </w:r>
      <w:r>
        <w:rPr>
          <w:color w:val="000000" w:themeColor="text1"/>
          <w:sz w:val="28"/>
          <w:szCs w:val="28"/>
        </w:rPr>
        <w:lastRenderedPageBreak/>
        <w:t>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Pr>
            <w:color w:val="000000" w:themeColor="text1"/>
            <w:sz w:val="28"/>
            <w:szCs w:val="28"/>
          </w:rPr>
          <w:t>части третьей</w:t>
        </w:r>
      </w:hyperlink>
      <w:r>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Pr>
            <w:color w:val="000000" w:themeColor="text1"/>
            <w:sz w:val="28"/>
            <w:szCs w:val="28"/>
          </w:rPr>
          <w:t>законодательством</w:t>
        </w:r>
      </w:hyperlink>
      <w:r>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F6D22" w:rsidRDefault="00B91543">
      <w:pPr>
        <w:tabs>
          <w:tab w:val="left" w:pos="1560"/>
        </w:tabs>
        <w:ind w:firstLine="709"/>
        <w:jc w:val="both"/>
        <w:rPr>
          <w:color w:val="000000" w:themeColor="text1"/>
          <w:sz w:val="28"/>
          <w:szCs w:val="28"/>
        </w:rPr>
      </w:pPr>
      <w:r>
        <w:rPr>
          <w:color w:val="000000" w:themeColor="text1"/>
          <w:sz w:val="28"/>
          <w:szCs w:val="28"/>
        </w:rPr>
        <w:t>Работники, не достигшие </w:t>
      </w:r>
      <w:hyperlink r:id="rId13" w:anchor="/document/70552688/entry/6000" w:history="1">
        <w:r>
          <w:rPr>
            <w:color w:val="000000" w:themeColor="text1"/>
            <w:sz w:val="28"/>
            <w:szCs w:val="28"/>
          </w:rPr>
          <w:t>возраста</w:t>
        </w:r>
      </w:hyperlink>
      <w:r>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Pr>
            <w:color w:val="000000" w:themeColor="text1"/>
            <w:sz w:val="28"/>
            <w:szCs w:val="28"/>
          </w:rPr>
          <w:t>законодательством</w:t>
        </w:r>
      </w:hyperlink>
      <w:r>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F6D22" w:rsidRDefault="00B91543">
      <w:pPr>
        <w:tabs>
          <w:tab w:val="left" w:pos="1560"/>
        </w:tabs>
        <w:ind w:firstLine="709"/>
        <w:jc w:val="both"/>
        <w:rPr>
          <w:color w:val="000000" w:themeColor="text1"/>
          <w:sz w:val="28"/>
          <w:szCs w:val="28"/>
        </w:rPr>
      </w:pPr>
      <w:r>
        <w:rPr>
          <w:color w:val="000000" w:themeColor="text1"/>
          <w:sz w:val="28"/>
          <w:szCs w:val="28"/>
        </w:rPr>
        <w:t xml:space="preserve">Работник освобождается от работы в каникулярное </w:t>
      </w:r>
      <w:proofErr w:type="gramStart"/>
      <w:r>
        <w:rPr>
          <w:color w:val="000000" w:themeColor="text1"/>
          <w:sz w:val="28"/>
          <w:szCs w:val="28"/>
        </w:rPr>
        <w:t>время  для</w:t>
      </w:r>
      <w:proofErr w:type="gramEnd"/>
      <w:r>
        <w:rPr>
          <w:color w:val="000000" w:themeColor="text1"/>
          <w:sz w:val="28"/>
          <w:szCs w:val="28"/>
        </w:rPr>
        <w:t xml:space="preserve">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9B72F6" w:rsidRDefault="00B91543" w:rsidP="009B72F6">
      <w:pPr>
        <w:tabs>
          <w:tab w:val="left" w:pos="1560"/>
        </w:tabs>
        <w:ind w:firstLine="709"/>
        <w:jc w:val="both"/>
        <w:rPr>
          <w:color w:val="000000" w:themeColor="text1"/>
          <w:sz w:val="28"/>
          <w:szCs w:val="28"/>
        </w:rPr>
      </w:pPr>
      <w:r>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F6D22" w:rsidRDefault="00B91543">
      <w:pPr>
        <w:pStyle w:val="Default"/>
        <w:ind w:firstLine="709"/>
        <w:contextualSpacing/>
        <w:jc w:val="both"/>
        <w:rPr>
          <w:color w:val="000000" w:themeColor="text1"/>
          <w:sz w:val="28"/>
          <w:szCs w:val="28"/>
        </w:rPr>
      </w:pPr>
      <w:r>
        <w:rPr>
          <w:b/>
          <w:bCs/>
          <w:color w:val="000000" w:themeColor="text1"/>
          <w:sz w:val="28"/>
          <w:szCs w:val="28"/>
        </w:rPr>
        <w:t>5.4.</w:t>
      </w:r>
      <w:r>
        <w:rPr>
          <w:rFonts w:eastAsia="Arial Unicode MS"/>
          <w:b/>
          <w:bCs/>
          <w:color w:val="000000" w:themeColor="text1"/>
          <w:kern w:val="2"/>
          <w:sz w:val="28"/>
          <w:szCs w:val="28"/>
        </w:rPr>
        <w:t> </w:t>
      </w:r>
      <w:r>
        <w:rPr>
          <w:b/>
          <w:bCs/>
          <w:color w:val="000000" w:themeColor="text1"/>
          <w:sz w:val="28"/>
          <w:szCs w:val="28"/>
        </w:rPr>
        <w:t>Выборный орган первичной профсоюзной организации обязуется</w:t>
      </w:r>
      <w:r>
        <w:rPr>
          <w:color w:val="000000" w:themeColor="text1"/>
          <w:sz w:val="28"/>
          <w:szCs w:val="28"/>
        </w:rPr>
        <w:t xml:space="preserve">: </w:t>
      </w:r>
    </w:p>
    <w:p w:rsidR="003F6D22" w:rsidRDefault="00B91543">
      <w:pPr>
        <w:pStyle w:val="Default"/>
        <w:ind w:firstLine="709"/>
        <w:contextualSpacing/>
        <w:jc w:val="both"/>
        <w:rPr>
          <w:color w:val="000000" w:themeColor="text1"/>
          <w:sz w:val="28"/>
          <w:szCs w:val="28"/>
        </w:rPr>
      </w:pPr>
      <w:r>
        <w:rPr>
          <w:color w:val="000000" w:themeColor="text1"/>
          <w:sz w:val="28"/>
          <w:szCs w:val="28"/>
        </w:rPr>
        <w:t>5.4.1.</w:t>
      </w:r>
      <w:r>
        <w:rPr>
          <w:rFonts w:eastAsia="Arial Unicode MS"/>
          <w:color w:val="000000" w:themeColor="text1"/>
          <w:kern w:val="2"/>
          <w:sz w:val="28"/>
          <w:szCs w:val="28"/>
        </w:rPr>
        <w:t> </w:t>
      </w:r>
      <w:r>
        <w:rPr>
          <w:color w:val="000000" w:themeColor="text1"/>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F6D22" w:rsidRDefault="00B91543">
      <w:pPr>
        <w:pStyle w:val="34"/>
        <w:ind w:firstLine="709"/>
        <w:contextualSpacing/>
      </w:pPr>
      <w:r>
        <w:rPr>
          <w:color w:val="000000" w:themeColor="text1"/>
        </w:rPr>
        <w:t>5.4.2.</w:t>
      </w:r>
      <w:r>
        <w:rPr>
          <w:rFonts w:eastAsia="Arial Unicode MS"/>
          <w:color w:val="000000" w:themeColor="text1"/>
          <w:kern w:val="2"/>
        </w:rPr>
        <w:t> </w:t>
      </w:r>
      <w:r>
        <w:rPr>
          <w:color w:val="000000" w:themeColor="text1"/>
        </w:rPr>
        <w:t xml:space="preserve">Ежегодно выделять для членов Профсоюза денежные средства </w:t>
      </w:r>
      <w:r>
        <w:t>согласно смете профсоюзных расходов по направлениям:</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оказание материальной помощи; </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оздоровления; </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работы с детьми работников; </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спортивной работы; </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культурно-массовых и спортивных мероприятий; </w:t>
      </w:r>
    </w:p>
    <w:p w:rsidR="003F6D22" w:rsidRDefault="00B91543">
      <w:pPr>
        <w:pStyle w:val="Default"/>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социальные программы для членов Профсоюза. </w:t>
      </w:r>
    </w:p>
    <w:p w:rsidR="003F6D22" w:rsidRDefault="00B91543">
      <w:pPr>
        <w:pStyle w:val="Default"/>
        <w:ind w:firstLine="709"/>
        <w:contextualSpacing/>
        <w:jc w:val="both"/>
        <w:rPr>
          <w:color w:val="auto"/>
          <w:sz w:val="28"/>
          <w:szCs w:val="28"/>
        </w:rPr>
      </w:pPr>
      <w:r>
        <w:rPr>
          <w:color w:val="auto"/>
          <w:sz w:val="28"/>
          <w:szCs w:val="28"/>
        </w:rPr>
        <w:t>5.5.</w:t>
      </w:r>
      <w:r>
        <w:rPr>
          <w:rFonts w:eastAsia="Arial Unicode MS"/>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F6D22" w:rsidRDefault="00B91543">
      <w:pPr>
        <w:pStyle w:val="Default"/>
        <w:ind w:firstLine="709"/>
        <w:contextualSpacing/>
        <w:jc w:val="both"/>
        <w:rPr>
          <w:color w:val="auto"/>
          <w:sz w:val="28"/>
          <w:szCs w:val="28"/>
        </w:rPr>
      </w:pPr>
      <w:r>
        <w:rPr>
          <w:color w:val="auto"/>
          <w:sz w:val="28"/>
          <w:szCs w:val="28"/>
        </w:rPr>
        <w:t xml:space="preserve">Материальные виды поощрений: </w:t>
      </w:r>
    </w:p>
    <w:p w:rsidR="003F6D22" w:rsidRDefault="00B91543">
      <w:pPr>
        <w:pStyle w:val="Default"/>
        <w:ind w:firstLine="709"/>
        <w:contextualSpacing/>
        <w:jc w:val="both"/>
        <w:rPr>
          <w:color w:val="auto"/>
          <w:sz w:val="28"/>
          <w:szCs w:val="28"/>
        </w:rPr>
      </w:pPr>
      <w:r>
        <w:rPr>
          <w:color w:val="auto"/>
          <w:sz w:val="28"/>
          <w:szCs w:val="28"/>
        </w:rPr>
        <w:lastRenderedPageBreak/>
        <w:t>-</w:t>
      </w:r>
      <w:r>
        <w:rPr>
          <w:rFonts w:eastAsia="Arial Unicode MS"/>
          <w:kern w:val="2"/>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p>
    <w:p w:rsidR="003F6D22" w:rsidRDefault="00B91543">
      <w:pPr>
        <w:pStyle w:val="Default"/>
        <w:ind w:firstLine="709"/>
        <w:contextualSpacing/>
        <w:jc w:val="both"/>
        <w:rPr>
          <w:color w:val="auto"/>
          <w:sz w:val="28"/>
          <w:szCs w:val="28"/>
        </w:rPr>
      </w:pPr>
      <w:r>
        <w:rPr>
          <w:color w:val="auto"/>
          <w:sz w:val="28"/>
          <w:szCs w:val="28"/>
        </w:rPr>
        <w:t xml:space="preserve">Нематериальные виды поощрения: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F6D22" w:rsidRDefault="00B91543">
      <w:pPr>
        <w:pStyle w:val="Default"/>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3F6D22" w:rsidRDefault="00B91543">
      <w:pPr>
        <w:pStyle w:val="Default"/>
        <w:ind w:firstLine="709"/>
        <w:contextualSpacing/>
        <w:jc w:val="both"/>
        <w:rPr>
          <w:iCs/>
          <w:color w:val="auto"/>
          <w:sz w:val="28"/>
          <w:szCs w:val="28"/>
        </w:rPr>
      </w:pPr>
      <w:r>
        <w:rPr>
          <w:iCs/>
          <w:color w:val="auto"/>
          <w:sz w:val="28"/>
          <w:szCs w:val="28"/>
        </w:rPr>
        <w:t>-льготные путевки</w:t>
      </w:r>
      <w:r w:rsidR="009B72F6">
        <w:rPr>
          <w:iCs/>
          <w:color w:val="auto"/>
          <w:sz w:val="28"/>
          <w:szCs w:val="28"/>
        </w:rPr>
        <w:t xml:space="preserve"> в санатории ФПРТ, объединения </w:t>
      </w:r>
      <w:proofErr w:type="spellStart"/>
      <w:r>
        <w:rPr>
          <w:iCs/>
          <w:color w:val="auto"/>
          <w:sz w:val="28"/>
          <w:szCs w:val="28"/>
        </w:rPr>
        <w:t>профкурорт</w:t>
      </w:r>
      <w:proofErr w:type="spellEnd"/>
      <w:r>
        <w:rPr>
          <w:iCs/>
          <w:color w:val="auto"/>
          <w:sz w:val="28"/>
          <w:szCs w:val="28"/>
        </w:rPr>
        <w:t xml:space="preserve"> ФНПР;</w:t>
      </w:r>
    </w:p>
    <w:p w:rsidR="003F6D22" w:rsidRDefault="00B91543">
      <w:pPr>
        <w:ind w:firstLine="709"/>
        <w:jc w:val="both"/>
        <w:rPr>
          <w:iCs/>
          <w:sz w:val="28"/>
          <w:szCs w:val="28"/>
        </w:rPr>
      </w:pPr>
      <w:r>
        <w:rPr>
          <w:iCs/>
          <w:sz w:val="28"/>
          <w:szCs w:val="28"/>
        </w:rPr>
        <w:t>-отдых по проекту «Лето. Сочи»; «Анапа - пляж», иные;</w:t>
      </w:r>
    </w:p>
    <w:p w:rsidR="003F6D22" w:rsidRDefault="00B91543">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F6D22" w:rsidRDefault="00B91543">
      <w:pPr>
        <w:ind w:firstLine="709"/>
        <w:jc w:val="both"/>
        <w:rPr>
          <w:iCs/>
          <w:color w:val="000000" w:themeColor="text1"/>
          <w:sz w:val="28"/>
          <w:szCs w:val="28"/>
        </w:rPr>
      </w:pPr>
      <w:r>
        <w:rPr>
          <w:iCs/>
          <w:sz w:val="28"/>
          <w:szCs w:val="28"/>
        </w:rPr>
        <w:t xml:space="preserve">-проект </w:t>
      </w:r>
      <w:r>
        <w:rPr>
          <w:iCs/>
          <w:color w:val="000000" w:themeColor="text1"/>
          <w:sz w:val="28"/>
          <w:szCs w:val="28"/>
        </w:rPr>
        <w:t>«Путевка от Профсоюза»;</w:t>
      </w:r>
    </w:p>
    <w:p w:rsidR="003F6D22" w:rsidRDefault="00B91543">
      <w:pPr>
        <w:ind w:firstLine="708"/>
        <w:jc w:val="both"/>
        <w:rPr>
          <w:iCs/>
          <w:spacing w:val="-4"/>
          <w:sz w:val="28"/>
          <w:szCs w:val="28"/>
        </w:rPr>
      </w:pPr>
      <w:r>
        <w:rPr>
          <w:iCs/>
          <w:spacing w:val="-4"/>
          <w:sz w:val="28"/>
          <w:szCs w:val="28"/>
        </w:rPr>
        <w:t>-проект «Профсоюзный уик-энд»;</w:t>
      </w:r>
    </w:p>
    <w:p w:rsidR="003F6D22" w:rsidRDefault="00B91543">
      <w:pPr>
        <w:ind w:firstLine="708"/>
        <w:jc w:val="both"/>
        <w:rPr>
          <w:iCs/>
          <w:spacing w:val="-4"/>
          <w:sz w:val="28"/>
          <w:szCs w:val="28"/>
        </w:rPr>
      </w:pPr>
      <w:r>
        <w:rPr>
          <w:iCs/>
          <w:spacing w:val="-4"/>
          <w:sz w:val="28"/>
          <w:szCs w:val="28"/>
        </w:rPr>
        <w:t>-проект «Профсоюзный бонус к пенсии»;</w:t>
      </w:r>
    </w:p>
    <w:p w:rsidR="003F6D22" w:rsidRDefault="00B91543">
      <w:pPr>
        <w:ind w:firstLine="708"/>
        <w:jc w:val="both"/>
        <w:rPr>
          <w:iCs/>
          <w:spacing w:val="-4"/>
          <w:sz w:val="28"/>
          <w:szCs w:val="28"/>
        </w:rPr>
      </w:pPr>
      <w:r>
        <w:rPr>
          <w:iCs/>
          <w:spacing w:val="-4"/>
          <w:sz w:val="28"/>
          <w:szCs w:val="28"/>
        </w:rPr>
        <w:t>-проект «Территория социального партнерства»;</w:t>
      </w:r>
    </w:p>
    <w:p w:rsidR="003F6D22" w:rsidRDefault="00B91543">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3F6D22" w:rsidRDefault="00B91543">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3F6D22" w:rsidRDefault="003F6D22">
      <w:pPr>
        <w:ind w:firstLine="709"/>
        <w:jc w:val="both"/>
        <w:rPr>
          <w:iCs/>
          <w:sz w:val="28"/>
          <w:szCs w:val="28"/>
        </w:rPr>
      </w:pPr>
    </w:p>
    <w:p w:rsidR="003F6D22" w:rsidRDefault="00B91543">
      <w:pPr>
        <w:pStyle w:val="34"/>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rsidR="003F6D22" w:rsidRDefault="003F6D22">
      <w:pPr>
        <w:pStyle w:val="34"/>
        <w:ind w:firstLine="709"/>
        <w:contextualSpacing/>
        <w:outlineLvl w:val="0"/>
        <w:rPr>
          <w:b/>
          <w:bCs/>
          <w:caps/>
        </w:rPr>
      </w:pPr>
    </w:p>
    <w:p w:rsidR="003F6D22" w:rsidRDefault="00B91543">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3F6D22" w:rsidRDefault="00B91543">
      <w:pPr>
        <w:pStyle w:val="36"/>
        <w:spacing w:after="0"/>
        <w:ind w:left="0" w:firstLine="709"/>
        <w:contextualSpacing/>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3F6D22" w:rsidRDefault="00B91543">
      <w:pPr>
        <w:ind w:firstLine="709"/>
        <w:contextualSpacing/>
        <w:jc w:val="both"/>
        <w:rPr>
          <w:color w:val="FF0000"/>
          <w:sz w:val="28"/>
          <w:szCs w:val="28"/>
        </w:rPr>
      </w:pPr>
      <w:r>
        <w:rPr>
          <w:sz w:val="28"/>
          <w:szCs w:val="28"/>
        </w:rPr>
        <w:t>6.1.1.</w:t>
      </w:r>
      <w:r>
        <w:rPr>
          <w:rFonts w:eastAsia="Arial Unicode MS"/>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w:t>
      </w:r>
      <w:r>
        <w:rPr>
          <w:sz w:val="28"/>
          <w:szCs w:val="28"/>
        </w:rPr>
        <w:lastRenderedPageBreak/>
        <w:t xml:space="preserve">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3F6D22" w:rsidRDefault="00B91543">
      <w:pPr>
        <w:pStyle w:val="36"/>
        <w:spacing w:after="0"/>
        <w:ind w:left="0" w:firstLine="709"/>
        <w:contextualSpacing/>
        <w:rPr>
          <w:sz w:val="28"/>
          <w:szCs w:val="28"/>
        </w:rPr>
      </w:pPr>
      <w:r>
        <w:rPr>
          <w:sz w:val="28"/>
          <w:szCs w:val="28"/>
        </w:rPr>
        <w:t>6.1.2.</w:t>
      </w:r>
      <w:r>
        <w:rPr>
          <w:rFonts w:eastAsia="Arial Unicode MS"/>
          <w:color w:val="000000"/>
          <w:kern w:val="2"/>
          <w:sz w:val="28"/>
          <w:szCs w:val="28"/>
        </w:rPr>
        <w:t> </w:t>
      </w:r>
      <w:r>
        <w:rPr>
          <w:sz w:val="28"/>
          <w:szCs w:val="28"/>
        </w:rPr>
        <w:t>Обеспечивать:</w:t>
      </w:r>
    </w:p>
    <w:p w:rsidR="003F6D22" w:rsidRDefault="00B91543">
      <w:pPr>
        <w:pStyle w:val="36"/>
        <w:spacing w:after="0"/>
        <w:ind w:left="0" w:firstLine="709"/>
        <w:contextualSpacing/>
        <w:jc w:val="both"/>
        <w:rPr>
          <w:sz w:val="28"/>
          <w:szCs w:val="28"/>
        </w:rPr>
      </w:pPr>
      <w:r>
        <w:rPr>
          <w:rStyle w:val="af"/>
          <w:sz w:val="28"/>
          <w:szCs w:val="28"/>
        </w:rPr>
        <w:t>делегирование своих</w:t>
      </w:r>
      <w:r>
        <w:rPr>
          <w:sz w:val="28"/>
          <w:szCs w:val="28"/>
        </w:rPr>
        <w:t xml:space="preserve"> представителей в формируемую на паритетной основе комиссию по охране труда;</w:t>
      </w:r>
    </w:p>
    <w:p w:rsidR="003F6D22" w:rsidRDefault="00B91543">
      <w:pPr>
        <w:pStyle w:val="36"/>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3F6D22" w:rsidRDefault="00B91543">
      <w:pPr>
        <w:pStyle w:val="36"/>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rsidR="003F6D22" w:rsidRDefault="00B91543">
      <w:pPr>
        <w:pStyle w:val="36"/>
        <w:spacing w:after="0"/>
        <w:ind w:left="0" w:firstLine="709"/>
        <w:contextualSpacing/>
        <w:rPr>
          <w:sz w:val="28"/>
          <w:szCs w:val="28"/>
        </w:rPr>
      </w:pPr>
      <w:r>
        <w:rPr>
          <w:sz w:val="28"/>
          <w:szCs w:val="28"/>
        </w:rPr>
        <w:t>своевременное и полное расследование несчастных случаев;</w:t>
      </w:r>
    </w:p>
    <w:p w:rsidR="003F6D22" w:rsidRDefault="00B91543">
      <w:pPr>
        <w:pStyle w:val="36"/>
        <w:spacing w:after="0"/>
        <w:ind w:left="0" w:firstLine="709"/>
        <w:contextualSpacing/>
        <w:rPr>
          <w:sz w:val="28"/>
          <w:szCs w:val="28"/>
        </w:rPr>
      </w:pPr>
      <w:r>
        <w:rPr>
          <w:sz w:val="28"/>
          <w:szCs w:val="28"/>
        </w:rPr>
        <w:t>оказание материальной помощи пострадавшим на производстве.</w:t>
      </w:r>
    </w:p>
    <w:p w:rsidR="003F6D22" w:rsidRDefault="00B91543">
      <w:pPr>
        <w:pStyle w:val="36"/>
        <w:spacing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3F6D22" w:rsidRDefault="00B91543">
      <w:pPr>
        <w:pStyle w:val="36"/>
        <w:spacing w:after="0"/>
        <w:ind w:left="0" w:firstLine="709"/>
        <w:contextualSpacing/>
        <w:jc w:val="both"/>
        <w:rPr>
          <w:color w:val="000000" w:themeColor="text1"/>
          <w:sz w:val="28"/>
          <w:szCs w:val="28"/>
        </w:rPr>
      </w:pPr>
      <w:r>
        <w:rPr>
          <w:sz w:val="28"/>
          <w:szCs w:val="28"/>
        </w:rPr>
        <w:t>6.1.4.</w:t>
      </w:r>
      <w:r>
        <w:rPr>
          <w:rFonts w:eastAsia="Arial Unicode MS"/>
          <w:kern w:val="2"/>
          <w:sz w:val="28"/>
          <w:szCs w:val="28"/>
        </w:rPr>
        <w:t> </w:t>
      </w:r>
      <w:r>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3F6D22" w:rsidRDefault="00B91543">
      <w:pPr>
        <w:pStyle w:val="36"/>
        <w:spacing w:after="0"/>
        <w:ind w:left="0" w:firstLine="709"/>
        <w:contextualSpacing/>
        <w:jc w:val="both"/>
        <w:rPr>
          <w:color w:val="000000" w:themeColor="text1"/>
          <w:sz w:val="28"/>
          <w:szCs w:val="28"/>
        </w:rPr>
      </w:pPr>
      <w:r>
        <w:rPr>
          <w:sz w:val="28"/>
          <w:szCs w:val="28"/>
        </w:rPr>
        <w:t>6.1.5</w:t>
      </w:r>
      <w:r>
        <w:rPr>
          <w:color w:val="000000" w:themeColor="text1"/>
          <w:sz w:val="28"/>
          <w:szCs w:val="28"/>
        </w:rPr>
        <w:t>.</w:t>
      </w:r>
      <w:r>
        <w:rPr>
          <w:rFonts w:eastAsia="Arial Unicode MS"/>
          <w:color w:val="000000" w:themeColor="text1"/>
          <w:kern w:val="2"/>
          <w:sz w:val="28"/>
          <w:szCs w:val="28"/>
        </w:rPr>
        <w:t> </w:t>
      </w:r>
      <w:r>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3F6D22" w:rsidRDefault="00B91543">
      <w:pPr>
        <w:ind w:firstLine="709"/>
        <w:contextualSpacing/>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3F6D22" w:rsidRDefault="00B91543">
      <w:pPr>
        <w:ind w:firstLine="709"/>
        <w:jc w:val="both"/>
        <w:rPr>
          <w:sz w:val="28"/>
          <w:szCs w:val="28"/>
        </w:rPr>
      </w:pPr>
      <w:r>
        <w:rPr>
          <w:sz w:val="28"/>
          <w:szCs w:val="28"/>
        </w:rPr>
        <w:t>6.2.1. Обеспечивать безопасные и здоровые условия труда.</w:t>
      </w:r>
    </w:p>
    <w:p w:rsidR="003F6D22" w:rsidRDefault="00B91543">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9B72F6">
        <w:rPr>
          <w:iCs/>
          <w:sz w:val="28"/>
          <w:szCs w:val="28"/>
        </w:rPr>
        <w:t>217</w:t>
      </w:r>
      <w:r>
        <w:rPr>
          <w:iCs/>
          <w:sz w:val="28"/>
          <w:szCs w:val="28"/>
        </w:rPr>
        <w:t xml:space="preserve"> ТК РФ. </w:t>
      </w:r>
      <w:r>
        <w:rPr>
          <w:bCs/>
          <w:iCs/>
          <w:sz w:val="28"/>
          <w:szCs w:val="28"/>
        </w:rPr>
        <w:t>С этой целью, разработать и утвердить положение о системе управления охраной труда.</w:t>
      </w:r>
    </w:p>
    <w:p w:rsidR="003F6D22" w:rsidRDefault="00B91543">
      <w:pPr>
        <w:tabs>
          <w:tab w:val="left" w:pos="993"/>
        </w:tabs>
        <w:ind w:firstLine="709"/>
        <w:contextualSpacing/>
        <w:jc w:val="both"/>
        <w:rPr>
          <w:color w:val="000000" w:themeColor="text1"/>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rPr>
        <w:t xml:space="preserve">и иные мероприятия из всех источников финансирования </w:t>
      </w:r>
      <w:r>
        <w:rPr>
          <w:color w:val="000000" w:themeColor="text1"/>
          <w:sz w:val="28"/>
          <w:szCs w:val="28"/>
        </w:rPr>
        <w:t xml:space="preserve">в размере не ниже установленных ст. 225 ТК РФ. </w:t>
      </w:r>
    </w:p>
    <w:p w:rsidR="003F6D22" w:rsidRDefault="00B91543">
      <w:pPr>
        <w:ind w:firstLine="709"/>
        <w:contextualSpacing/>
        <w:jc w:val="both"/>
        <w:rPr>
          <w:sz w:val="28"/>
          <w:szCs w:val="28"/>
        </w:rPr>
      </w:pPr>
      <w:r>
        <w:rPr>
          <w:spacing w:val="-6"/>
          <w:sz w:val="28"/>
          <w:szCs w:val="28"/>
        </w:rPr>
        <w:t>6.2.4.</w:t>
      </w:r>
      <w:r>
        <w:rPr>
          <w:rFonts w:eastAsia="Arial Unicode MS"/>
          <w:color w:val="000000"/>
          <w:kern w:val="2"/>
          <w:sz w:val="28"/>
          <w:szCs w:val="28"/>
        </w:rPr>
        <w:t> </w:t>
      </w:r>
      <w:r w:rsidR="009B72F6">
        <w:rPr>
          <w:sz w:val="28"/>
          <w:szCs w:val="28"/>
        </w:rPr>
        <w:t xml:space="preserve">Использовать </w:t>
      </w:r>
      <w:r>
        <w:rPr>
          <w:sz w:val="28"/>
          <w:szCs w:val="28"/>
        </w:rPr>
        <w:t xml:space="preserve">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w:t>
      </w:r>
      <w:r>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rsidR="003F6D22" w:rsidRDefault="00B91543">
      <w:pPr>
        <w:ind w:firstLine="709"/>
        <w:contextualSpacing/>
        <w:jc w:val="both"/>
        <w:rPr>
          <w:b/>
          <w:i/>
          <w:strike/>
          <w:sz w:val="28"/>
          <w:szCs w:val="28"/>
        </w:rPr>
      </w:pPr>
      <w:r>
        <w:rPr>
          <w:sz w:val="28"/>
          <w:szCs w:val="28"/>
        </w:rPr>
        <w:t>6.2.5.</w:t>
      </w:r>
      <w:r>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3F6D22" w:rsidRDefault="00B91543">
      <w:pPr>
        <w:pStyle w:val="aff6"/>
        <w:ind w:firstLine="709"/>
        <w:contextualSpacing/>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3F6D22" w:rsidRDefault="00B91543">
      <w:pPr>
        <w:pStyle w:val="aff6"/>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F6D22" w:rsidRDefault="00B91543">
      <w:pPr>
        <w:ind w:firstLine="709"/>
        <w:jc w:val="both"/>
        <w:rPr>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7</w:t>
      </w:r>
      <w:r>
        <w:rPr>
          <w:sz w:val="28"/>
          <w:szCs w:val="28"/>
          <w:lang w:val="x-none" w:eastAsia="x-none"/>
        </w:rPr>
        <w:t>.</w:t>
      </w:r>
      <w:r>
        <w:rPr>
          <w:sz w:val="28"/>
          <w:szCs w:val="28"/>
          <w:lang w:eastAsia="x-none"/>
        </w:rPr>
        <w:t xml:space="preserve"> </w:t>
      </w:r>
      <w:r>
        <w:rPr>
          <w:sz w:val="28"/>
          <w:szCs w:val="28"/>
          <w:lang w:val="x-none" w:eastAsia="x-none"/>
        </w:rPr>
        <w:t>Обеспечить наличие правил, инструкций</w:t>
      </w:r>
      <w:r>
        <w:rPr>
          <w:sz w:val="28"/>
          <w:szCs w:val="28"/>
          <w:lang w:eastAsia="x-none"/>
        </w:rPr>
        <w:t xml:space="preserve"> по охране труда</w:t>
      </w:r>
      <w:r>
        <w:rPr>
          <w:sz w:val="28"/>
          <w:szCs w:val="28"/>
          <w:lang w:val="x-none" w:eastAsia="x-none"/>
        </w:rPr>
        <w:t xml:space="preserve"> и других обязательных материалов на рабочих местах.</w:t>
      </w:r>
      <w:r>
        <w:rPr>
          <w:sz w:val="28"/>
          <w:szCs w:val="28"/>
          <w:lang w:eastAsia="x-none"/>
        </w:rPr>
        <w:t xml:space="preserve"> </w:t>
      </w:r>
    </w:p>
    <w:p w:rsidR="003F6D22" w:rsidRDefault="00B91543">
      <w:pPr>
        <w:ind w:firstLine="709"/>
        <w:jc w:val="both"/>
        <w:rPr>
          <w:bCs/>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8</w:t>
      </w:r>
      <w:r>
        <w:rPr>
          <w:sz w:val="28"/>
          <w:szCs w:val="28"/>
          <w:lang w:val="x-none" w:eastAsia="x-none"/>
        </w:rPr>
        <w:t>.</w:t>
      </w:r>
      <w:r>
        <w:rPr>
          <w:sz w:val="28"/>
          <w:szCs w:val="28"/>
          <w:lang w:eastAsia="x-none"/>
        </w:rPr>
        <w:t xml:space="preserve"> Разработать</w:t>
      </w:r>
      <w:r>
        <w:rPr>
          <w:sz w:val="28"/>
          <w:szCs w:val="28"/>
          <w:lang w:val="x-none" w:eastAsia="x-none"/>
        </w:rPr>
        <w:t xml:space="preserve"> и утвердить инструкции по охране труда по видам работ </w:t>
      </w:r>
      <w:r>
        <w:rPr>
          <w:color w:val="000000" w:themeColor="text1"/>
          <w:sz w:val="28"/>
          <w:szCs w:val="28"/>
          <w:lang w:val="x-none" w:eastAsia="x-none"/>
        </w:rPr>
        <w:t xml:space="preserve">и </w:t>
      </w:r>
      <w:r>
        <w:rPr>
          <w:color w:val="000000" w:themeColor="text1"/>
          <w:sz w:val="28"/>
          <w:szCs w:val="28"/>
          <w:lang w:eastAsia="x-none"/>
        </w:rPr>
        <w:t>должностям (</w:t>
      </w:r>
      <w:r>
        <w:rPr>
          <w:color w:val="000000" w:themeColor="text1"/>
          <w:sz w:val="28"/>
          <w:szCs w:val="28"/>
          <w:lang w:val="x-none" w:eastAsia="x-none"/>
        </w:rPr>
        <w:t>профессиям</w:t>
      </w:r>
      <w:r>
        <w:rPr>
          <w:color w:val="000000" w:themeColor="text1"/>
          <w:sz w:val="28"/>
          <w:szCs w:val="28"/>
          <w:lang w:eastAsia="x-none"/>
        </w:rPr>
        <w:t>)</w:t>
      </w:r>
      <w:r>
        <w:rPr>
          <w:color w:val="000000" w:themeColor="text1"/>
          <w:sz w:val="28"/>
          <w:szCs w:val="28"/>
          <w:lang w:val="x-none" w:eastAsia="x-none"/>
        </w:rPr>
        <w:t xml:space="preserve"> в соответствии </w:t>
      </w:r>
      <w:r>
        <w:rPr>
          <w:sz w:val="28"/>
          <w:szCs w:val="28"/>
          <w:lang w:val="x-none" w:eastAsia="x-none"/>
        </w:rPr>
        <w:t>со штатным расписанием и согласовать их с выборным органом первичной профсоюзной организацией.</w:t>
      </w:r>
      <w:r>
        <w:rPr>
          <w:sz w:val="28"/>
          <w:szCs w:val="28"/>
          <w:lang w:eastAsia="x-none"/>
        </w:rPr>
        <w:t xml:space="preserve"> </w:t>
      </w:r>
      <w:r>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F6D22" w:rsidRDefault="00B91543">
      <w:pPr>
        <w:pStyle w:val="aff6"/>
        <w:ind w:firstLine="709"/>
        <w:contextualSpacing/>
        <w:jc w:val="both"/>
        <w:rPr>
          <w:sz w:val="28"/>
          <w:szCs w:val="28"/>
        </w:rPr>
      </w:pPr>
      <w:r>
        <w:rPr>
          <w:sz w:val="28"/>
          <w:szCs w:val="28"/>
        </w:rPr>
        <w:t>6.2.9.</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3F6D22" w:rsidRDefault="00B91543">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F6D22" w:rsidRDefault="00B91543">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F6D22" w:rsidRDefault="00B91543">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F6D22" w:rsidRDefault="00B91543">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rsidR="003F6D22" w:rsidRDefault="00B91543">
      <w:pPr>
        <w:ind w:firstLine="709"/>
        <w:contextualSpacing/>
        <w:jc w:val="both"/>
        <w:rPr>
          <w:sz w:val="28"/>
          <w:szCs w:val="28"/>
        </w:rPr>
      </w:pPr>
      <w:r>
        <w:rPr>
          <w:sz w:val="28"/>
          <w:szCs w:val="28"/>
        </w:rPr>
        <w:t xml:space="preserve">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w:t>
      </w:r>
      <w:r>
        <w:rPr>
          <w:sz w:val="28"/>
          <w:szCs w:val="28"/>
        </w:rPr>
        <w:lastRenderedPageBreak/>
        <w:t>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3F6D22" w:rsidRDefault="00B91543">
      <w:pPr>
        <w:ind w:firstLine="709"/>
        <w:contextualSpacing/>
        <w:jc w:val="both"/>
        <w:rPr>
          <w:color w:val="FF0000"/>
          <w:sz w:val="28"/>
          <w:szCs w:val="28"/>
        </w:rPr>
      </w:pPr>
      <w:r>
        <w:rPr>
          <w:sz w:val="28"/>
          <w:szCs w:val="28"/>
        </w:rPr>
        <w:t xml:space="preserve">6.2.13. </w:t>
      </w:r>
      <w:r>
        <w:rPr>
          <w:color w:val="111111"/>
          <w:sz w:val="28"/>
          <w:szCs w:val="28"/>
        </w:rPr>
        <w:t>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2 «Карта № 46-878/20А специальной оценки условий труда»).</w:t>
      </w:r>
    </w:p>
    <w:p w:rsidR="003F6D22" w:rsidRDefault="00B91543">
      <w:pPr>
        <w:tabs>
          <w:tab w:val="left" w:pos="993"/>
        </w:tabs>
        <w:ind w:firstLine="709"/>
        <w:contextualSpacing/>
        <w:jc w:val="both"/>
        <w:rPr>
          <w:sz w:val="28"/>
          <w:szCs w:val="28"/>
        </w:rPr>
      </w:pPr>
      <w:r>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3F6D22" w:rsidRDefault="00B91543">
      <w:pPr>
        <w:tabs>
          <w:tab w:val="left" w:pos="993"/>
        </w:tabs>
        <w:ind w:firstLine="709"/>
        <w:contextualSpacing/>
        <w:jc w:val="both"/>
        <w:rPr>
          <w:color w:val="000000" w:themeColor="text1"/>
          <w:sz w:val="28"/>
          <w:szCs w:val="28"/>
        </w:rPr>
      </w:pPr>
      <w:r>
        <w:rPr>
          <w:sz w:val="28"/>
          <w:szCs w:val="28"/>
        </w:rPr>
        <w:t xml:space="preserve">6.2.15.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F6D22" w:rsidRDefault="00B91543">
      <w:pPr>
        <w:ind w:firstLine="709"/>
        <w:contextualSpacing/>
        <w:jc w:val="both"/>
        <w:rPr>
          <w:sz w:val="28"/>
          <w:szCs w:val="28"/>
        </w:rPr>
      </w:pPr>
      <w:r>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F6D22" w:rsidRDefault="00B91543">
      <w:pPr>
        <w:tabs>
          <w:tab w:val="left" w:pos="1620"/>
        </w:tabs>
        <w:ind w:firstLine="709"/>
        <w:contextualSpacing/>
        <w:jc w:val="both"/>
        <w:rPr>
          <w:sz w:val="28"/>
          <w:szCs w:val="28"/>
        </w:rPr>
      </w:pPr>
      <w:r>
        <w:rPr>
          <w:sz w:val="28"/>
          <w:szCs w:val="28"/>
        </w:rPr>
        <w:t>6.2.17.</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3F6D22" w:rsidRDefault="00B91543">
      <w:pPr>
        <w:tabs>
          <w:tab w:val="left" w:pos="1560"/>
        </w:tabs>
        <w:ind w:firstLine="709"/>
        <w:jc w:val="both"/>
        <w:rPr>
          <w:sz w:val="28"/>
          <w:szCs w:val="28"/>
        </w:rPr>
      </w:pPr>
      <w:r>
        <w:rPr>
          <w:sz w:val="28"/>
          <w:szCs w:val="28"/>
        </w:rPr>
        <w:t>6.2.18.  Обеспечивать контроль за соблюдением работниками требований, правил и инструкций по охране труда.</w:t>
      </w:r>
    </w:p>
    <w:p w:rsidR="003F6D22" w:rsidRDefault="00B91543">
      <w:pPr>
        <w:tabs>
          <w:tab w:val="left" w:pos="993"/>
        </w:tabs>
        <w:ind w:firstLine="709"/>
        <w:contextualSpacing/>
        <w:jc w:val="both"/>
        <w:rPr>
          <w:color w:val="000000" w:themeColor="text1"/>
          <w:sz w:val="28"/>
          <w:szCs w:val="28"/>
        </w:rPr>
      </w:pPr>
      <w:r>
        <w:rPr>
          <w:sz w:val="28"/>
          <w:szCs w:val="28"/>
        </w:rPr>
        <w:t xml:space="preserve">6.2.19. </w:t>
      </w:r>
      <w:r>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rPr>
        <w:t>комиссии</w:t>
      </w:r>
      <w:r>
        <w:rPr>
          <w:color w:val="000000" w:themeColor="text1"/>
          <w:sz w:val="28"/>
          <w:szCs w:val="28"/>
        </w:rPr>
        <w:t xml:space="preserve"> по охране труда беспрепятственное посещение образовательн</w:t>
      </w:r>
      <w:r>
        <w:rPr>
          <w:bCs/>
          <w:color w:val="000000" w:themeColor="text1"/>
          <w:sz w:val="28"/>
          <w:szCs w:val="28"/>
        </w:rPr>
        <w:t>ой</w:t>
      </w:r>
      <w:r>
        <w:rPr>
          <w:color w:val="000000" w:themeColor="text1"/>
          <w:sz w:val="28"/>
          <w:szCs w:val="28"/>
        </w:rPr>
        <w:t xml:space="preserve"> организаци</w:t>
      </w:r>
      <w:r w:rsidRPr="00B91543">
        <w:rPr>
          <w:color w:val="000000" w:themeColor="text1"/>
          <w:sz w:val="28"/>
          <w:szCs w:val="28"/>
        </w:rPr>
        <w:t>и</w:t>
      </w:r>
      <w:r>
        <w:rPr>
          <w:color w:val="000000" w:themeColor="text1"/>
          <w:sz w:val="28"/>
          <w:szCs w:val="28"/>
        </w:rPr>
        <w:t xml:space="preserve">, </w:t>
      </w:r>
      <w:r>
        <w:rPr>
          <w:bCs/>
          <w:color w:val="000000" w:themeColor="text1"/>
          <w:sz w:val="28"/>
          <w:szCs w:val="28"/>
        </w:rPr>
        <w:t>ее</w:t>
      </w:r>
      <w:r>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3F6D22" w:rsidRDefault="00B91543">
      <w:pPr>
        <w:tabs>
          <w:tab w:val="left" w:pos="1620"/>
        </w:tabs>
        <w:ind w:firstLine="709"/>
        <w:contextualSpacing/>
        <w:jc w:val="both"/>
        <w:rPr>
          <w:color w:val="000000"/>
        </w:rPr>
      </w:pPr>
      <w:r>
        <w:rPr>
          <w:color w:val="000000"/>
          <w:sz w:val="28"/>
          <w:szCs w:val="28"/>
        </w:rPr>
        <w:t>6.2.20.</w:t>
      </w:r>
      <w:r>
        <w:rPr>
          <w:rFonts w:eastAsia="Arial Unicode MS"/>
          <w:color w:val="000000"/>
          <w:kern w:val="2"/>
          <w:sz w:val="28"/>
          <w:szCs w:val="28"/>
        </w:rPr>
        <w:t> </w:t>
      </w:r>
      <w:r>
        <w:rPr>
          <w:color w:val="000000"/>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3F6D22" w:rsidRDefault="00B91543">
      <w:pPr>
        <w:ind w:firstLine="709"/>
        <w:jc w:val="both"/>
        <w:rPr>
          <w:sz w:val="28"/>
          <w:szCs w:val="28"/>
        </w:rPr>
      </w:pPr>
      <w:r>
        <w:rPr>
          <w:sz w:val="28"/>
          <w:szCs w:val="28"/>
        </w:rPr>
        <w:t xml:space="preserve">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w:t>
      </w:r>
      <w:r>
        <w:rPr>
          <w:sz w:val="28"/>
          <w:szCs w:val="28"/>
        </w:rPr>
        <w:lastRenderedPageBreak/>
        <w:t>опасности, либо производится оплата возникшего по этой причине простоя в размере среднего заработка.</w:t>
      </w:r>
    </w:p>
    <w:p w:rsidR="003F6D22" w:rsidRDefault="00B91543">
      <w:pPr>
        <w:ind w:firstLine="709"/>
        <w:jc w:val="both"/>
        <w:rPr>
          <w:b/>
          <w:sz w:val="28"/>
          <w:szCs w:val="28"/>
        </w:rPr>
      </w:pPr>
      <w:r>
        <w:rPr>
          <w:b/>
          <w:sz w:val="28"/>
          <w:szCs w:val="28"/>
        </w:rPr>
        <w:t>6.3. Работники обязуются:</w:t>
      </w:r>
    </w:p>
    <w:p w:rsidR="003F6D22" w:rsidRDefault="00B91543">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F6D22" w:rsidRDefault="00B91543">
      <w:pPr>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rsidR="003F6D22" w:rsidRDefault="00B91543">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3F6D22" w:rsidRDefault="00B91543">
      <w:pPr>
        <w:ind w:firstLine="709"/>
        <w:jc w:val="both"/>
        <w:rPr>
          <w:sz w:val="28"/>
          <w:szCs w:val="28"/>
        </w:rPr>
      </w:pPr>
      <w:r>
        <w:rPr>
          <w:sz w:val="28"/>
          <w:szCs w:val="28"/>
        </w:rPr>
        <w:t>6.3.4. Правильно применять средства индивидуальной и коллективной защиты.</w:t>
      </w:r>
    </w:p>
    <w:p w:rsidR="003F6D22" w:rsidRDefault="00B91543">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3F6D22" w:rsidRDefault="00B91543">
      <w:pPr>
        <w:ind w:firstLine="709"/>
        <w:contextualSpacing/>
        <w:jc w:val="both"/>
        <w:rPr>
          <w:b/>
          <w:bCs/>
          <w:sz w:val="28"/>
          <w:szCs w:val="28"/>
        </w:rPr>
      </w:pPr>
      <w:r>
        <w:rPr>
          <w:b/>
          <w:bCs/>
          <w:sz w:val="28"/>
          <w:szCs w:val="28"/>
        </w:rPr>
        <w:t>6.4. Выборный орган первичной профсоюзной организации обязуется:</w:t>
      </w:r>
    </w:p>
    <w:p w:rsidR="003F6D22" w:rsidRDefault="00B91543">
      <w:pPr>
        <w:ind w:firstLine="709"/>
        <w:contextualSpacing/>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F6D22" w:rsidRDefault="00B91543">
      <w:pPr>
        <w:ind w:firstLine="709"/>
        <w:contextualSpacing/>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3F6D22" w:rsidRDefault="00B91543">
      <w:pPr>
        <w:ind w:firstLine="709"/>
        <w:contextualSpacing/>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3F6D22" w:rsidRDefault="00B91543">
      <w:pPr>
        <w:ind w:firstLine="709"/>
        <w:contextualSpacing/>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3F6D22" w:rsidRDefault="00B91543">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3F6D22" w:rsidRDefault="00B91543">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3F6D22" w:rsidRDefault="00B91543">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3F6D22" w:rsidRDefault="00B91543">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F6D22" w:rsidRDefault="00B91543">
      <w:pPr>
        <w:ind w:firstLine="709"/>
        <w:contextualSpacing/>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3F6D22" w:rsidRDefault="00B91543">
      <w:pPr>
        <w:ind w:firstLine="709"/>
        <w:contextualSpacing/>
        <w:jc w:val="both"/>
        <w:rPr>
          <w:sz w:val="28"/>
          <w:szCs w:val="28"/>
        </w:rPr>
      </w:pPr>
      <w:r>
        <w:rPr>
          <w:sz w:val="28"/>
          <w:szCs w:val="28"/>
        </w:rPr>
        <w:lastRenderedPageBreak/>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F6D22" w:rsidRDefault="00B91543">
      <w:pPr>
        <w:ind w:firstLine="709"/>
        <w:contextualSpacing/>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3F6D22" w:rsidRDefault="00B91543">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F6D22" w:rsidRDefault="00B91543">
      <w:pPr>
        <w:ind w:firstLine="709"/>
        <w:contextualSpacing/>
        <w:jc w:val="both"/>
        <w:rPr>
          <w:sz w:val="28"/>
          <w:szCs w:val="28"/>
        </w:rPr>
      </w:pPr>
      <w:r>
        <w:rPr>
          <w:sz w:val="28"/>
          <w:szCs w:val="28"/>
        </w:rPr>
        <w:t>6.4.8.</w:t>
      </w:r>
      <w:r>
        <w:rPr>
          <w:rFonts w:eastAsia="Arial Unicode MS"/>
          <w:color w:val="000000"/>
          <w:kern w:val="2"/>
          <w:sz w:val="28"/>
          <w:szCs w:val="28"/>
        </w:rPr>
        <w:t> </w:t>
      </w:r>
      <w:r>
        <w:rPr>
          <w:sz w:val="28"/>
          <w:szCs w:val="28"/>
        </w:rPr>
        <w:t xml:space="preserve">Обеспечивать участие уполномоченных </w:t>
      </w:r>
      <w:r>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F6D22" w:rsidRDefault="003F6D22">
      <w:pPr>
        <w:ind w:firstLine="709"/>
        <w:contextualSpacing/>
        <w:jc w:val="both"/>
        <w:rPr>
          <w:sz w:val="28"/>
          <w:szCs w:val="28"/>
        </w:rPr>
      </w:pPr>
    </w:p>
    <w:p w:rsidR="003F6D22" w:rsidRDefault="00B91543">
      <w:pPr>
        <w:pStyle w:val="Default"/>
        <w:ind w:firstLine="709"/>
        <w:contextualSpacing/>
        <w:jc w:val="center"/>
        <w:rPr>
          <w:b/>
          <w:bCs/>
          <w:color w:val="auto"/>
        </w:rPr>
      </w:pPr>
      <w:r>
        <w:rPr>
          <w:b/>
          <w:bCs/>
          <w:color w:val="auto"/>
        </w:rPr>
        <w:t>VII. ПОДДЕРЖКА МОЛОДЫХ ПЕДАГОГОВ</w:t>
      </w:r>
    </w:p>
    <w:p w:rsidR="003F6D22" w:rsidRDefault="003F6D22">
      <w:pPr>
        <w:pStyle w:val="Default"/>
        <w:ind w:firstLine="709"/>
        <w:contextualSpacing/>
        <w:jc w:val="center"/>
        <w:rPr>
          <w:color w:val="auto"/>
          <w:sz w:val="28"/>
          <w:szCs w:val="28"/>
        </w:rPr>
      </w:pPr>
    </w:p>
    <w:p w:rsidR="003F6D22" w:rsidRDefault="00B91543">
      <w:pPr>
        <w:pStyle w:val="Default"/>
        <w:ind w:firstLine="709"/>
        <w:contextualSpacing/>
        <w:jc w:val="both"/>
        <w:rPr>
          <w:color w:val="auto"/>
          <w:sz w:val="28"/>
          <w:szCs w:val="28"/>
        </w:rPr>
      </w:pPr>
      <w:r>
        <w:rPr>
          <w:color w:val="auto"/>
          <w:sz w:val="28"/>
          <w:szCs w:val="28"/>
        </w:rPr>
        <w:t>7.1.</w:t>
      </w:r>
      <w:r>
        <w:rPr>
          <w:rFonts w:eastAsia="Arial Unicode MS"/>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привлечение молодежи к профсоюзной деятельности и членству в Профсоюзе; </w:t>
      </w:r>
    </w:p>
    <w:p w:rsidR="003F6D22" w:rsidRDefault="00B91543">
      <w:pPr>
        <w:pStyle w:val="Default"/>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материальное и моральное поощрение молодых педагогов;</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активное обучение и молодежного профсоюзного актива;</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xml:space="preserve"> оказание помощи во включении молодых педагогов в районный </w:t>
      </w:r>
      <w:r>
        <w:rPr>
          <w:color w:val="auto"/>
          <w:sz w:val="28"/>
          <w:szCs w:val="28"/>
        </w:rPr>
        <w:t xml:space="preserve">Совет молодых педагогов. </w:t>
      </w:r>
    </w:p>
    <w:p w:rsidR="003F6D22" w:rsidRDefault="00B91543">
      <w:pPr>
        <w:pStyle w:val="Default"/>
        <w:ind w:firstLine="709"/>
        <w:contextualSpacing/>
        <w:jc w:val="both"/>
        <w:rPr>
          <w:color w:val="auto"/>
          <w:sz w:val="28"/>
          <w:szCs w:val="28"/>
        </w:rPr>
      </w:pPr>
      <w:r>
        <w:rPr>
          <w:color w:val="auto"/>
          <w:sz w:val="28"/>
          <w:szCs w:val="28"/>
        </w:rPr>
        <w:t>7.2.</w:t>
      </w:r>
      <w:r>
        <w:rPr>
          <w:rFonts w:eastAsia="Arial Unicode MS"/>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3F6D22" w:rsidRDefault="00B91543">
      <w:pPr>
        <w:pStyle w:val="Default"/>
        <w:ind w:firstLine="709"/>
        <w:contextualSpacing/>
        <w:jc w:val="both"/>
        <w:rPr>
          <w:color w:val="auto"/>
          <w:sz w:val="28"/>
          <w:szCs w:val="28"/>
        </w:rPr>
      </w:pPr>
      <w:r>
        <w:rPr>
          <w:color w:val="auto"/>
          <w:sz w:val="28"/>
          <w:szCs w:val="28"/>
        </w:rPr>
        <w:lastRenderedPageBreak/>
        <w:t>-</w:t>
      </w:r>
      <w:r>
        <w:rPr>
          <w:rFonts w:eastAsia="Arial Unicode MS"/>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F6D22" w:rsidRDefault="00B91543">
      <w:pPr>
        <w:pStyle w:val="Default"/>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3F6D22" w:rsidRDefault="00B91543">
      <w:pPr>
        <w:pStyle w:val="Default"/>
        <w:ind w:firstLine="709"/>
        <w:contextualSpacing/>
        <w:jc w:val="both"/>
        <w:rPr>
          <w:color w:val="auto"/>
          <w:sz w:val="28"/>
          <w:szCs w:val="28"/>
        </w:rPr>
      </w:pPr>
      <w:r>
        <w:rPr>
          <w:color w:val="auto"/>
          <w:sz w:val="28"/>
          <w:szCs w:val="28"/>
        </w:rPr>
        <w:t>7.3.</w:t>
      </w:r>
      <w:r>
        <w:rPr>
          <w:rFonts w:eastAsia="Arial Unicode MS"/>
          <w:kern w:val="2"/>
          <w:sz w:val="28"/>
          <w:szCs w:val="28"/>
        </w:rPr>
        <w:t> </w:t>
      </w:r>
      <w:r>
        <w:rPr>
          <w:color w:val="auto"/>
          <w:sz w:val="28"/>
          <w:szCs w:val="28"/>
        </w:rPr>
        <w:t xml:space="preserve">Работодатель обязуется: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района;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rsidR="003F6D22" w:rsidRDefault="00B91543">
      <w:pPr>
        <w:pStyle w:val="Default"/>
        <w:ind w:firstLine="709"/>
        <w:contextualSpacing/>
        <w:jc w:val="both"/>
        <w:rPr>
          <w:color w:val="auto"/>
          <w:sz w:val="28"/>
          <w:szCs w:val="28"/>
        </w:rPr>
      </w:pPr>
      <w:r>
        <w:rPr>
          <w:color w:val="auto"/>
          <w:sz w:val="28"/>
          <w:szCs w:val="28"/>
        </w:rPr>
        <w:t>7.5.</w:t>
      </w:r>
      <w:r>
        <w:rPr>
          <w:rFonts w:eastAsia="Arial Unicode MS"/>
          <w:kern w:val="2"/>
          <w:sz w:val="28"/>
          <w:szCs w:val="28"/>
        </w:rPr>
        <w:t> </w:t>
      </w:r>
      <w:r>
        <w:rPr>
          <w:color w:val="auto"/>
          <w:sz w:val="28"/>
          <w:szCs w:val="28"/>
        </w:rPr>
        <w:t xml:space="preserve">Представители Совета молодых педагогов входят в состав и участвуют в работе создаваемых в образовательной организации коллегиальных и рабочих органов (комиссий), в том числе: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тарификации;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распределению стимулирующей части фонда оплаты труда;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социальному страхованию; </w:t>
      </w:r>
    </w:p>
    <w:p w:rsidR="003F6D22" w:rsidRDefault="00B91543">
      <w:pPr>
        <w:pStyle w:val="Default"/>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комиссии по урегулированию споров между участниками образовательных отношений.</w:t>
      </w:r>
    </w:p>
    <w:p w:rsidR="003F6D22" w:rsidRDefault="003F6D22">
      <w:pPr>
        <w:pStyle w:val="Default"/>
        <w:ind w:firstLine="709"/>
        <w:contextualSpacing/>
        <w:jc w:val="center"/>
        <w:rPr>
          <w:b/>
          <w:bCs/>
          <w:color w:val="auto"/>
        </w:rPr>
      </w:pPr>
    </w:p>
    <w:p w:rsidR="003F6D22" w:rsidRDefault="00B91543">
      <w:pPr>
        <w:pStyle w:val="Default"/>
        <w:ind w:firstLine="709"/>
        <w:contextualSpacing/>
        <w:jc w:val="center"/>
        <w:rPr>
          <w:b/>
          <w:bCs/>
          <w:color w:val="auto"/>
        </w:rPr>
      </w:pPr>
      <w:r>
        <w:rPr>
          <w:b/>
          <w:bCs/>
          <w:color w:val="auto"/>
        </w:rPr>
        <w:t>VIII. ПРОФЕССИОНАЛЬНОЕ РАЗВИТИЕ РАБОТНИКОВ</w:t>
      </w:r>
    </w:p>
    <w:p w:rsidR="003F6D22" w:rsidRDefault="003F6D22">
      <w:pPr>
        <w:pStyle w:val="Default"/>
        <w:ind w:firstLine="709"/>
        <w:contextualSpacing/>
        <w:jc w:val="center"/>
        <w:rPr>
          <w:color w:val="auto"/>
          <w:sz w:val="28"/>
          <w:szCs w:val="28"/>
        </w:rPr>
      </w:pPr>
    </w:p>
    <w:p w:rsidR="003F6D22" w:rsidRDefault="00B91543">
      <w:pPr>
        <w:pStyle w:val="Default"/>
        <w:ind w:firstLine="709"/>
        <w:contextualSpacing/>
        <w:jc w:val="both"/>
        <w:rPr>
          <w:color w:val="auto"/>
          <w:sz w:val="28"/>
          <w:szCs w:val="28"/>
        </w:rPr>
      </w:pPr>
      <w:r>
        <w:rPr>
          <w:color w:val="auto"/>
          <w:sz w:val="28"/>
          <w:szCs w:val="28"/>
        </w:rPr>
        <w:t>8.1. Стороны договорились о том, что:</w:t>
      </w:r>
    </w:p>
    <w:p w:rsidR="003F6D22" w:rsidRDefault="00B91543">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6D22" w:rsidRDefault="00B91543">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6D22" w:rsidRDefault="00B91543">
      <w:pPr>
        <w:ind w:firstLine="709"/>
        <w:contextualSpacing/>
        <w:jc w:val="both"/>
        <w:rPr>
          <w:rFonts w:eastAsiaTheme="minorHAnsi"/>
          <w:sz w:val="28"/>
          <w:szCs w:val="28"/>
          <w:lang w:eastAsia="en-US"/>
        </w:rPr>
      </w:pPr>
      <w:r>
        <w:rPr>
          <w:sz w:val="28"/>
          <w:szCs w:val="28"/>
        </w:rPr>
        <w:t xml:space="preserve">8.1.2. Работодатель обеспечивает реализацию права педагогических работников на дополнительное профессиональное образование по профилю </w:t>
      </w:r>
      <w:r>
        <w:rPr>
          <w:sz w:val="28"/>
          <w:szCs w:val="28"/>
        </w:rPr>
        <w:lastRenderedPageBreak/>
        <w:t>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3F6D22" w:rsidRDefault="00B91543">
      <w:pPr>
        <w:pStyle w:val="Default"/>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rsidR="003F6D22" w:rsidRDefault="00B91543">
      <w:pPr>
        <w:pStyle w:val="Default"/>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6D22" w:rsidRDefault="00B91543">
      <w:pPr>
        <w:pStyle w:val="Default"/>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rsidR="003F6D22" w:rsidRDefault="00B91543">
      <w:pPr>
        <w:pStyle w:val="Default"/>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6D22" w:rsidRDefault="00B91543">
      <w:pPr>
        <w:pStyle w:val="Default"/>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3F6D22" w:rsidRDefault="00B91543">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F6D22" w:rsidRDefault="00B91543">
      <w:pPr>
        <w:pStyle w:val="Default"/>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auto"/>
          <w:sz w:val="28"/>
          <w:szCs w:val="28"/>
        </w:rPr>
        <w:t>бакалавриата</w:t>
      </w:r>
      <w:proofErr w:type="spellEnd"/>
      <w:r>
        <w:rPr>
          <w:color w:val="auto"/>
          <w:sz w:val="28"/>
          <w:szCs w:val="28"/>
        </w:rPr>
        <w:t xml:space="preserve">, </w:t>
      </w:r>
      <w:proofErr w:type="spellStart"/>
      <w:r>
        <w:rPr>
          <w:color w:val="auto"/>
          <w:sz w:val="28"/>
          <w:szCs w:val="28"/>
        </w:rPr>
        <w:t>специалитета</w:t>
      </w:r>
      <w:proofErr w:type="spellEnd"/>
      <w:r>
        <w:rPr>
          <w:color w:val="auto"/>
          <w:sz w:val="28"/>
          <w:szCs w:val="28"/>
        </w:rPr>
        <w:t xml:space="preserve">, магистратуры, подготовки научно- педагогических кадров, по </w:t>
      </w:r>
      <w:r>
        <w:rPr>
          <w:color w:val="auto"/>
          <w:sz w:val="28"/>
          <w:szCs w:val="28"/>
        </w:rPr>
        <w:lastRenderedPageBreak/>
        <w:t xml:space="preserve">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rsidR="003F6D22" w:rsidRDefault="00B91543">
      <w:pPr>
        <w:pStyle w:val="Default"/>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3F6D22" w:rsidRDefault="00B91543">
      <w:pPr>
        <w:pStyle w:val="Default"/>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F6D22" w:rsidRDefault="00B91543">
      <w:pPr>
        <w:pStyle w:val="Default"/>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6D22" w:rsidRDefault="00B91543">
      <w:pPr>
        <w:pStyle w:val="Default"/>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3F6D22" w:rsidRDefault="00B91543">
      <w:pPr>
        <w:pStyle w:val="Default"/>
        <w:ind w:firstLine="709"/>
        <w:contextualSpacing/>
        <w:jc w:val="both"/>
        <w:rPr>
          <w:sz w:val="28"/>
          <w:szCs w:val="28"/>
        </w:rPr>
      </w:pPr>
      <w:r>
        <w:rPr>
          <w:sz w:val="28"/>
          <w:szCs w:val="28"/>
        </w:rPr>
        <w:t>8.1.11.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3F6D22" w:rsidRDefault="00B91543">
      <w:pPr>
        <w:pStyle w:val="Default"/>
        <w:ind w:firstLine="709"/>
        <w:contextualSpacing/>
        <w:jc w:val="both"/>
        <w:rPr>
          <w:sz w:val="28"/>
          <w:szCs w:val="28"/>
        </w:rPr>
      </w:pPr>
      <w:r>
        <w:rPr>
          <w:sz w:val="28"/>
          <w:szCs w:val="28"/>
        </w:rPr>
        <w:t>- за счет бюджетных средств – 100 рублей (независимо от места командировки);</w:t>
      </w:r>
    </w:p>
    <w:p w:rsidR="003F6D22" w:rsidRDefault="00B91543">
      <w:pPr>
        <w:pStyle w:val="Default"/>
        <w:ind w:firstLine="709"/>
        <w:contextualSpacing/>
        <w:jc w:val="both"/>
        <w:rPr>
          <w:sz w:val="28"/>
          <w:szCs w:val="28"/>
        </w:rPr>
      </w:pPr>
      <w:r>
        <w:rPr>
          <w:color w:val="auto"/>
          <w:sz w:val="28"/>
          <w:szCs w:val="28"/>
        </w:rPr>
        <w:t>- за счет внебюджетных средств – 100 рублей по Республике Татарстан; 300 рублей – за пределы Республики Татарстан; 500 рублей – в города Москва и Санкт-Петербург; 750 рублей – за</w:t>
      </w:r>
      <w:r w:rsidR="00554E4E">
        <w:rPr>
          <w:color w:val="auto"/>
          <w:sz w:val="28"/>
          <w:szCs w:val="28"/>
        </w:rPr>
        <w:t xml:space="preserve"> </w:t>
      </w:r>
      <w:r>
        <w:rPr>
          <w:color w:val="auto"/>
          <w:sz w:val="28"/>
          <w:szCs w:val="28"/>
        </w:rPr>
        <w:t>рубеж.</w:t>
      </w:r>
    </w:p>
    <w:p w:rsidR="003F6D22" w:rsidRDefault="003F6D22" w:rsidP="009B72F6">
      <w:pPr>
        <w:pStyle w:val="Default"/>
        <w:contextualSpacing/>
        <w:jc w:val="both"/>
        <w:rPr>
          <w:color w:val="auto"/>
          <w:sz w:val="28"/>
          <w:szCs w:val="28"/>
        </w:rPr>
      </w:pPr>
    </w:p>
    <w:p w:rsidR="003F6D22" w:rsidRDefault="00B91543">
      <w:pPr>
        <w:jc w:val="center"/>
        <w:rPr>
          <w:b/>
          <w:color w:val="000000"/>
          <w:sz w:val="28"/>
          <w:szCs w:val="28"/>
        </w:rPr>
      </w:pPr>
      <w:r>
        <w:rPr>
          <w:b/>
          <w:color w:val="000000"/>
          <w:sz w:val="28"/>
          <w:szCs w:val="28"/>
          <w:lang w:val="en-US"/>
        </w:rPr>
        <w:t>IX</w:t>
      </w:r>
      <w:r>
        <w:rPr>
          <w:b/>
          <w:color w:val="000000"/>
          <w:sz w:val="28"/>
          <w:szCs w:val="28"/>
        </w:rPr>
        <w:t>. ПЕНСИОННОЕ ОБЕСПЕЧЕНИЕ.</w:t>
      </w:r>
    </w:p>
    <w:p w:rsidR="003F6D22" w:rsidRDefault="003F6D22">
      <w:pPr>
        <w:jc w:val="center"/>
        <w:rPr>
          <w:b/>
          <w:color w:val="000000"/>
          <w:sz w:val="28"/>
          <w:szCs w:val="28"/>
          <w:u w:val="single"/>
        </w:rPr>
      </w:pPr>
    </w:p>
    <w:p w:rsidR="003F6D22" w:rsidRDefault="00B91543">
      <w:pPr>
        <w:ind w:firstLine="709"/>
        <w:jc w:val="both"/>
        <w:rPr>
          <w:color w:val="000000"/>
          <w:sz w:val="28"/>
          <w:szCs w:val="28"/>
          <w:lang w:val="x-none" w:eastAsia="x-none"/>
        </w:rPr>
      </w:pPr>
      <w:r>
        <w:rPr>
          <w:color w:val="000000"/>
          <w:sz w:val="28"/>
          <w:szCs w:val="28"/>
          <w:lang w:eastAsia="x-none"/>
        </w:rPr>
        <w:t>9</w:t>
      </w:r>
      <w:r>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3F6D22" w:rsidRDefault="00B91543">
      <w:pPr>
        <w:jc w:val="both"/>
        <w:rPr>
          <w:color w:val="000000"/>
          <w:sz w:val="28"/>
          <w:szCs w:val="28"/>
          <w:lang w:val="x-none" w:eastAsia="x-none"/>
        </w:rPr>
      </w:pPr>
      <w:r>
        <w:rPr>
          <w:color w:val="000000"/>
          <w:sz w:val="28"/>
          <w:szCs w:val="28"/>
          <w:lang w:val="x-none" w:eastAsia="x-none"/>
        </w:rPr>
        <w:tab/>
      </w:r>
      <w:r>
        <w:rPr>
          <w:color w:val="000000"/>
          <w:sz w:val="28"/>
          <w:szCs w:val="28"/>
          <w:lang w:eastAsia="x-none"/>
        </w:rPr>
        <w:t>9</w:t>
      </w:r>
      <w:r>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eastAsia="x-none"/>
        </w:rPr>
        <w:t xml:space="preserve">работодатель </w:t>
      </w:r>
      <w:r>
        <w:rPr>
          <w:color w:val="000000"/>
          <w:sz w:val="28"/>
          <w:szCs w:val="28"/>
          <w:lang w:val="x-none" w:eastAsia="x-none"/>
        </w:rPr>
        <w:t>провод</w:t>
      </w:r>
      <w:r>
        <w:rPr>
          <w:color w:val="000000"/>
          <w:sz w:val="28"/>
          <w:szCs w:val="28"/>
          <w:lang w:eastAsia="x-none"/>
        </w:rPr>
        <w:t>ит</w:t>
      </w:r>
      <w:r>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eastAsia="x-none"/>
        </w:rPr>
        <w:t>-</w:t>
      </w:r>
      <w:r>
        <w:rPr>
          <w:color w:val="000000"/>
          <w:sz w:val="28"/>
          <w:szCs w:val="28"/>
          <w:lang w:val="x-none" w:eastAsia="x-none"/>
        </w:rPr>
        <w:t xml:space="preserve">ФЗ от 15.12.2001г., </w:t>
      </w:r>
      <w:r>
        <w:rPr>
          <w:color w:val="000000"/>
          <w:sz w:val="28"/>
          <w:szCs w:val="28"/>
          <w:lang w:val="x-none" w:eastAsia="x-none"/>
        </w:rPr>
        <w:lastRenderedPageBreak/>
        <w:t>«О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3F6D22" w:rsidRDefault="00B91543">
      <w:pPr>
        <w:ind w:firstLine="709"/>
        <w:jc w:val="both"/>
        <w:rPr>
          <w:color w:val="000000"/>
          <w:sz w:val="28"/>
          <w:szCs w:val="28"/>
          <w:lang w:val="x-none" w:eastAsia="x-none"/>
        </w:rPr>
      </w:pPr>
      <w:r>
        <w:rPr>
          <w:color w:val="000000"/>
          <w:sz w:val="28"/>
          <w:szCs w:val="28"/>
          <w:lang w:val="x-none" w:eastAsia="x-none"/>
        </w:rPr>
        <w:t>-</w:t>
      </w:r>
      <w:r>
        <w:rPr>
          <w:color w:val="000000"/>
          <w:sz w:val="28"/>
          <w:szCs w:val="28"/>
          <w:lang w:eastAsia="x-none"/>
        </w:rPr>
        <w:t xml:space="preserve"> </w:t>
      </w:r>
      <w:r>
        <w:rPr>
          <w:color w:val="000000"/>
          <w:sz w:val="28"/>
          <w:szCs w:val="28"/>
          <w:lang w:val="x-none" w:eastAsia="x-none"/>
        </w:rPr>
        <w:t>обеспечивает своевременную и полную уплату страховых взносов в Пенсионный фонд РФ;</w:t>
      </w:r>
    </w:p>
    <w:p w:rsidR="003F6D22" w:rsidRDefault="00B91543">
      <w:pPr>
        <w:ind w:firstLine="709"/>
        <w:jc w:val="both"/>
        <w:rPr>
          <w:color w:val="000000"/>
          <w:sz w:val="28"/>
          <w:szCs w:val="28"/>
          <w:lang w:val="x-none" w:eastAsia="x-none"/>
        </w:rPr>
      </w:pPr>
      <w:r>
        <w:rPr>
          <w:color w:val="000000"/>
          <w:sz w:val="28"/>
          <w:szCs w:val="28"/>
          <w:lang w:val="x-none" w:eastAsia="x-none"/>
        </w:rPr>
        <w:t>-</w:t>
      </w:r>
      <w:r>
        <w:rPr>
          <w:color w:val="000000"/>
          <w:sz w:val="28"/>
          <w:szCs w:val="28"/>
          <w:lang w:eastAsia="x-none"/>
        </w:rPr>
        <w:t xml:space="preserve"> </w:t>
      </w:r>
      <w:r>
        <w:rPr>
          <w:color w:val="000000"/>
          <w:sz w:val="28"/>
          <w:szCs w:val="28"/>
          <w:lang w:val="x-none" w:eastAsia="x-none"/>
        </w:rPr>
        <w:t>своевременно представляет в Пенсионный фонд РФ достоверные индивидуальные сведения;</w:t>
      </w:r>
    </w:p>
    <w:p w:rsidR="003F6D22" w:rsidRDefault="00B91543">
      <w:pPr>
        <w:ind w:firstLine="709"/>
        <w:jc w:val="both"/>
        <w:rPr>
          <w:color w:val="000000"/>
          <w:sz w:val="28"/>
          <w:szCs w:val="28"/>
          <w:lang w:val="x-none" w:eastAsia="x-none"/>
        </w:rPr>
      </w:pPr>
      <w:r>
        <w:rPr>
          <w:color w:val="000000"/>
          <w:sz w:val="28"/>
          <w:szCs w:val="28"/>
          <w:lang w:val="x-none" w:eastAsia="x-none"/>
        </w:rPr>
        <w:t>-</w:t>
      </w:r>
      <w:r>
        <w:rPr>
          <w:color w:val="000000"/>
          <w:sz w:val="28"/>
          <w:szCs w:val="28"/>
          <w:lang w:eastAsia="x-none"/>
        </w:rPr>
        <w:t xml:space="preserve"> </w:t>
      </w:r>
      <w:r>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rsidR="003F6D22" w:rsidRDefault="00B91543">
      <w:pPr>
        <w:ind w:firstLine="709"/>
        <w:jc w:val="both"/>
        <w:rPr>
          <w:color w:val="000000"/>
          <w:sz w:val="28"/>
          <w:szCs w:val="28"/>
          <w:lang w:eastAsia="x-none"/>
        </w:rPr>
      </w:pPr>
      <w:r>
        <w:rPr>
          <w:color w:val="000000"/>
          <w:sz w:val="28"/>
          <w:szCs w:val="28"/>
          <w:lang w:val="x-none" w:eastAsia="x-none"/>
        </w:rPr>
        <w:t>-</w:t>
      </w:r>
      <w:r>
        <w:rPr>
          <w:color w:val="000000"/>
          <w:sz w:val="28"/>
          <w:szCs w:val="28"/>
          <w:lang w:eastAsia="x-none"/>
        </w:rPr>
        <w:t xml:space="preserve"> </w:t>
      </w:r>
      <w:r>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lang w:eastAsia="x-none"/>
        </w:rPr>
        <w:t>;</w:t>
      </w:r>
    </w:p>
    <w:p w:rsidR="003F6D22" w:rsidRDefault="00B91543">
      <w:pPr>
        <w:jc w:val="both"/>
        <w:rPr>
          <w:color w:val="000000"/>
          <w:sz w:val="28"/>
          <w:szCs w:val="28"/>
          <w:lang w:val="x-none" w:eastAsia="x-none"/>
        </w:rPr>
      </w:pPr>
      <w:r>
        <w:rPr>
          <w:color w:val="000000"/>
          <w:sz w:val="28"/>
          <w:szCs w:val="28"/>
          <w:lang w:val="x-none" w:eastAsia="x-none"/>
        </w:rPr>
        <w:tab/>
      </w:r>
      <w:r>
        <w:rPr>
          <w:color w:val="000000"/>
          <w:sz w:val="28"/>
          <w:szCs w:val="28"/>
          <w:lang w:eastAsia="x-none"/>
        </w:rPr>
        <w:t>9</w:t>
      </w:r>
      <w:r>
        <w:rPr>
          <w:color w:val="000000"/>
          <w:sz w:val="28"/>
          <w:szCs w:val="28"/>
          <w:lang w:val="x-none" w:eastAsia="x-none"/>
        </w:rPr>
        <w:t>.</w:t>
      </w:r>
      <w:r>
        <w:rPr>
          <w:color w:val="000000"/>
          <w:sz w:val="28"/>
          <w:szCs w:val="28"/>
          <w:lang w:eastAsia="x-none"/>
        </w:rPr>
        <w:t>3</w:t>
      </w:r>
      <w:r>
        <w:rPr>
          <w:color w:val="000000"/>
          <w:sz w:val="28"/>
          <w:szCs w:val="28"/>
          <w:lang w:val="x-none" w:eastAsia="x-none"/>
        </w:rPr>
        <w:t xml:space="preserve">. </w:t>
      </w:r>
      <w:r>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lang w:val="x-none" w:eastAsia="x-none"/>
        </w:rPr>
        <w:t>защит</w:t>
      </w:r>
      <w:r>
        <w:rPr>
          <w:color w:val="000000"/>
          <w:sz w:val="28"/>
          <w:szCs w:val="28"/>
          <w:lang w:eastAsia="x-none"/>
        </w:rPr>
        <w:t>е</w:t>
      </w:r>
      <w:r>
        <w:rPr>
          <w:color w:val="000000"/>
          <w:sz w:val="28"/>
          <w:szCs w:val="28"/>
          <w:lang w:val="x-none" w:eastAsia="x-none"/>
        </w:rPr>
        <w:t xml:space="preserve"> права педагогических работников на досрочную страховую пенсию в судебных инстанциях.</w:t>
      </w:r>
    </w:p>
    <w:p w:rsidR="003F6D22" w:rsidRDefault="00B91543">
      <w:pPr>
        <w:ind w:firstLine="709"/>
        <w:jc w:val="both"/>
        <w:rPr>
          <w:bCs/>
          <w:color w:val="000000" w:themeColor="text1"/>
          <w:sz w:val="28"/>
          <w:szCs w:val="28"/>
          <w:lang w:eastAsia="x-none"/>
        </w:rPr>
      </w:pPr>
      <w:r>
        <w:rPr>
          <w:bCs/>
          <w:color w:val="000000" w:themeColor="text1"/>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3F6D22" w:rsidRDefault="003F6D22">
      <w:pPr>
        <w:pStyle w:val="Default"/>
        <w:ind w:firstLine="709"/>
        <w:contextualSpacing/>
        <w:jc w:val="both"/>
        <w:rPr>
          <w:color w:val="auto"/>
          <w:sz w:val="28"/>
          <w:szCs w:val="28"/>
        </w:rPr>
      </w:pPr>
    </w:p>
    <w:p w:rsidR="003F6D22" w:rsidRDefault="00B91543">
      <w:pPr>
        <w:pStyle w:val="Pa15"/>
        <w:spacing w:line="240" w:lineRule="auto"/>
        <w:ind w:firstLine="709"/>
        <w:contextualSpacing/>
        <w:jc w:val="center"/>
        <w:rPr>
          <w:rStyle w:val="A10"/>
          <w:sz w:val="24"/>
          <w:szCs w:val="24"/>
        </w:rPr>
      </w:pPr>
      <w:r>
        <w:rPr>
          <w:b/>
          <w:bCs/>
        </w:rPr>
        <w:t>Х</w:t>
      </w:r>
      <w:r>
        <w:rPr>
          <w:rStyle w:val="A10"/>
          <w:sz w:val="24"/>
          <w:szCs w:val="24"/>
        </w:rPr>
        <w:t>. СОЦИАЛЬНОЕ ПАРТНЁРСТВО</w:t>
      </w:r>
    </w:p>
    <w:p w:rsidR="003F6D22" w:rsidRDefault="003F6D22">
      <w:pPr>
        <w:pStyle w:val="Default"/>
        <w:ind w:firstLine="709"/>
        <w:contextualSpacing/>
        <w:jc w:val="center"/>
        <w:rPr>
          <w:sz w:val="28"/>
          <w:szCs w:val="28"/>
        </w:rPr>
      </w:pPr>
    </w:p>
    <w:p w:rsidR="003F6D22" w:rsidRDefault="00B91543">
      <w:pPr>
        <w:pStyle w:val="Pa9"/>
        <w:spacing w:line="240" w:lineRule="auto"/>
        <w:ind w:firstLine="709"/>
        <w:contextualSpacing/>
        <w:jc w:val="both"/>
        <w:rPr>
          <w:color w:val="000000"/>
          <w:sz w:val="28"/>
          <w:szCs w:val="28"/>
          <w:u w:val="single"/>
        </w:rPr>
      </w:pPr>
      <w:r>
        <w:rPr>
          <w:rStyle w:val="A10"/>
          <w:b w:val="0"/>
          <w:bCs w:val="0"/>
          <w:sz w:val="28"/>
          <w:szCs w:val="28"/>
        </w:rPr>
        <w:t>10.1. В целях развития социального партнёрства стороны обязуются:</w:t>
      </w:r>
    </w:p>
    <w:p w:rsidR="003F6D22" w:rsidRDefault="00B91543">
      <w:pPr>
        <w:pStyle w:val="Default"/>
        <w:ind w:firstLine="709"/>
        <w:contextualSpacing/>
        <w:jc w:val="both"/>
        <w:rPr>
          <w:rStyle w:val="A10"/>
          <w:b w:val="0"/>
          <w:bCs w:val="0"/>
          <w:sz w:val="28"/>
          <w:szCs w:val="28"/>
        </w:rPr>
      </w:pPr>
      <w:r>
        <w:rPr>
          <w:rStyle w:val="A10"/>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F6D22" w:rsidRDefault="00B91543">
      <w:pPr>
        <w:pStyle w:val="Default"/>
        <w:ind w:firstLine="709"/>
        <w:contextualSpacing/>
        <w:jc w:val="both"/>
        <w:rPr>
          <w:rStyle w:val="A10"/>
          <w:b w:val="0"/>
          <w:bCs w:val="0"/>
          <w:sz w:val="28"/>
          <w:szCs w:val="28"/>
        </w:rPr>
      </w:pPr>
      <w:r>
        <w:rPr>
          <w:rStyle w:val="A10"/>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F6D22" w:rsidRDefault="00B91543">
      <w:pPr>
        <w:pStyle w:val="Default"/>
        <w:ind w:firstLine="709"/>
        <w:contextualSpacing/>
        <w:jc w:val="both"/>
        <w:rPr>
          <w:rStyle w:val="A10"/>
          <w:b w:val="0"/>
          <w:bCs w:val="0"/>
          <w:sz w:val="28"/>
          <w:szCs w:val="28"/>
        </w:rPr>
      </w:pPr>
      <w:r>
        <w:rPr>
          <w:rStyle w:val="A10"/>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F6D22" w:rsidRDefault="00B91543">
      <w:pPr>
        <w:pStyle w:val="Default"/>
        <w:ind w:firstLine="709"/>
        <w:contextualSpacing/>
        <w:jc w:val="both"/>
        <w:rPr>
          <w:rStyle w:val="A10"/>
          <w:b w:val="0"/>
          <w:bCs w:val="0"/>
          <w:sz w:val="28"/>
          <w:szCs w:val="28"/>
        </w:rPr>
      </w:pPr>
      <w:r>
        <w:rPr>
          <w:rStyle w:val="A10"/>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F6D22" w:rsidRDefault="00B91543">
      <w:pPr>
        <w:pStyle w:val="34"/>
        <w:ind w:firstLine="709"/>
        <w:contextualSpacing/>
      </w:pPr>
      <w: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w:t>
      </w:r>
      <w:r>
        <w:lastRenderedPageBreak/>
        <w:t>субъекта Российской Федерации, соглашениями, настоящим коллективным договором работодатель обязуется:</w:t>
      </w:r>
    </w:p>
    <w:p w:rsidR="003F6D22" w:rsidRDefault="00B91543">
      <w:pPr>
        <w:pStyle w:val="Default"/>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rsidR="003F6D22" w:rsidRDefault="00B91543">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F6D22" w:rsidRDefault="00B91543">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
    <w:p w:rsidR="003F6D22" w:rsidRDefault="00B91543">
      <w:pPr>
        <w:pStyle w:val="34"/>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F6D22" w:rsidRDefault="00B91543">
      <w:pPr>
        <w:pStyle w:val="34"/>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F6D22" w:rsidRDefault="00B91543">
      <w:pPr>
        <w:pStyle w:val="Pa9"/>
        <w:spacing w:line="240" w:lineRule="auto"/>
        <w:ind w:firstLine="709"/>
        <w:contextualSpacing/>
        <w:jc w:val="both"/>
        <w:rPr>
          <w:color w:val="000000"/>
          <w:sz w:val="28"/>
          <w:szCs w:val="28"/>
        </w:rPr>
      </w:pPr>
      <w:r>
        <w:rPr>
          <w:rStyle w:val="A10"/>
          <w:b w:val="0"/>
          <w:bCs w:val="0"/>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3F6D22" w:rsidRDefault="00B91543">
      <w:pPr>
        <w:pStyle w:val="Pa9"/>
        <w:spacing w:line="240" w:lineRule="auto"/>
        <w:ind w:firstLine="709"/>
        <w:contextualSpacing/>
        <w:jc w:val="both"/>
        <w:rPr>
          <w:rStyle w:val="A10"/>
          <w:b w:val="0"/>
          <w:bCs w:val="0"/>
          <w:color w:val="auto"/>
          <w:sz w:val="28"/>
          <w:szCs w:val="28"/>
        </w:rPr>
      </w:pPr>
      <w:r>
        <w:rPr>
          <w:rStyle w:val="A10"/>
          <w:b w:val="0"/>
          <w:bCs w:val="0"/>
          <w:sz w:val="28"/>
          <w:szCs w:val="28"/>
        </w:rPr>
        <w:t>10.2.5. </w:t>
      </w:r>
      <w:r>
        <w:rPr>
          <w:rStyle w:val="A10"/>
          <w:b w:val="0"/>
          <w:bCs w:val="0"/>
          <w:color w:val="auto"/>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0"/>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A10"/>
          <w:b w:val="0"/>
          <w:bCs w:val="0"/>
          <w:color w:val="auto"/>
          <w:sz w:val="28"/>
          <w:szCs w:val="28"/>
        </w:rPr>
        <w:t xml:space="preserve"> </w:t>
      </w:r>
    </w:p>
    <w:p w:rsidR="003F6D22" w:rsidRDefault="00B9154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rsidR="003F6D22" w:rsidRDefault="00B91543">
      <w:pPr>
        <w:pStyle w:val="Pa9"/>
        <w:spacing w:line="240" w:lineRule="auto"/>
        <w:ind w:firstLine="709"/>
        <w:contextualSpacing/>
        <w:jc w:val="both"/>
        <w:rPr>
          <w:color w:val="000000"/>
          <w:sz w:val="28"/>
          <w:szCs w:val="28"/>
        </w:rPr>
      </w:pPr>
      <w:r>
        <w:rPr>
          <w:rStyle w:val="A10"/>
          <w:b w:val="0"/>
          <w:bCs w:val="0"/>
          <w:color w:val="auto"/>
          <w:sz w:val="28"/>
          <w:szCs w:val="28"/>
        </w:rPr>
        <w:t xml:space="preserve">10.3. Взаимодействие работодателя с выборным органом первичной </w:t>
      </w:r>
      <w:r>
        <w:rPr>
          <w:rStyle w:val="A10"/>
          <w:b w:val="0"/>
          <w:bCs w:val="0"/>
          <w:sz w:val="28"/>
          <w:szCs w:val="28"/>
        </w:rPr>
        <w:t>профсоюзной организации осуществляется посредством:</w:t>
      </w:r>
    </w:p>
    <w:p w:rsidR="003F6D22" w:rsidRDefault="00B91543">
      <w:pPr>
        <w:pStyle w:val="Pa9"/>
        <w:spacing w:line="240" w:lineRule="auto"/>
        <w:ind w:firstLine="709"/>
        <w:contextualSpacing/>
        <w:jc w:val="both"/>
        <w:rPr>
          <w:rStyle w:val="A10"/>
          <w:b w:val="0"/>
          <w:bCs w:val="0"/>
          <w:sz w:val="28"/>
          <w:szCs w:val="28"/>
        </w:rPr>
      </w:pPr>
      <w:r>
        <w:rPr>
          <w:rStyle w:val="A10"/>
          <w:b w:val="0"/>
          <w:bCs w:val="0"/>
          <w:sz w:val="28"/>
          <w:szCs w:val="28"/>
        </w:rPr>
        <w:t>- </w:t>
      </w:r>
      <w:r>
        <w:rPr>
          <w:rStyle w:val="A70"/>
          <w:sz w:val="28"/>
          <w:szCs w:val="28"/>
          <w:u w:val="none"/>
        </w:rPr>
        <w:t xml:space="preserve">учёта мнения </w:t>
      </w:r>
      <w:r>
        <w:rPr>
          <w:rStyle w:val="A10"/>
          <w:b w:val="0"/>
          <w:bCs w:val="0"/>
          <w:sz w:val="28"/>
          <w:szCs w:val="28"/>
        </w:rPr>
        <w:t>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rStyle w:val="A10"/>
          <w:b w:val="0"/>
          <w:bCs w:val="0"/>
          <w:sz w:val="28"/>
          <w:szCs w:val="28"/>
        </w:rPr>
        <w:t>РФ;</w:t>
      </w:r>
    </w:p>
    <w:p w:rsidR="003F6D22" w:rsidRDefault="00B91543">
      <w:pPr>
        <w:pStyle w:val="Pa9"/>
        <w:spacing w:line="240" w:lineRule="auto"/>
        <w:ind w:firstLine="709"/>
        <w:contextualSpacing/>
        <w:jc w:val="both"/>
        <w:rPr>
          <w:rStyle w:val="A10"/>
          <w:b w:val="0"/>
          <w:bCs w:val="0"/>
          <w:sz w:val="28"/>
          <w:szCs w:val="28"/>
        </w:rPr>
      </w:pPr>
      <w:r>
        <w:rPr>
          <w:rStyle w:val="A10"/>
          <w:b w:val="0"/>
          <w:bCs w:val="0"/>
          <w:sz w:val="28"/>
          <w:szCs w:val="28"/>
        </w:rPr>
        <w:t>- </w:t>
      </w:r>
      <w:r>
        <w:rPr>
          <w:rStyle w:val="A70"/>
          <w:sz w:val="28"/>
          <w:szCs w:val="28"/>
          <w:u w:val="none"/>
        </w:rPr>
        <w:t xml:space="preserve">учёта мотивированного мнения </w:t>
      </w:r>
      <w:r>
        <w:rPr>
          <w:rStyle w:val="A10"/>
          <w:b w:val="0"/>
          <w:bCs w:val="0"/>
          <w:sz w:val="28"/>
          <w:szCs w:val="28"/>
        </w:rPr>
        <w:t>выборного органа первичной профсоюзной организации в порядке, установленном статьёй 373 ТК РФ;</w:t>
      </w:r>
    </w:p>
    <w:p w:rsidR="003F6D22" w:rsidRDefault="00B91543">
      <w:pPr>
        <w:pStyle w:val="Pa9"/>
        <w:spacing w:line="240" w:lineRule="auto"/>
        <w:ind w:firstLine="709"/>
        <w:contextualSpacing/>
        <w:jc w:val="both"/>
        <w:rPr>
          <w:rStyle w:val="A70"/>
          <w:sz w:val="28"/>
          <w:szCs w:val="28"/>
          <w:u w:val="none"/>
        </w:rPr>
      </w:pPr>
      <w:r>
        <w:rPr>
          <w:rStyle w:val="A10"/>
          <w:b w:val="0"/>
          <w:bCs w:val="0"/>
          <w:sz w:val="28"/>
          <w:szCs w:val="28"/>
        </w:rPr>
        <w:lastRenderedPageBreak/>
        <w:t>- </w:t>
      </w:r>
      <w:r>
        <w:rPr>
          <w:rStyle w:val="A70"/>
          <w:sz w:val="28"/>
          <w:szCs w:val="28"/>
          <w:u w:val="none"/>
        </w:rPr>
        <w:t xml:space="preserve">согласование </w:t>
      </w:r>
      <w:r>
        <w:rPr>
          <w:rStyle w:val="A10"/>
          <w:b w:val="0"/>
          <w:bCs w:val="0"/>
          <w:sz w:val="28"/>
          <w:szCs w:val="28"/>
        </w:rPr>
        <w:t>выборным органом первичной профсоюзной организации</w:t>
      </w:r>
      <w:r>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F6D22" w:rsidRDefault="00B91543">
      <w:pPr>
        <w:pStyle w:val="Pa9"/>
        <w:spacing w:line="240" w:lineRule="auto"/>
        <w:ind w:firstLine="709"/>
        <w:contextualSpacing/>
        <w:jc w:val="both"/>
        <w:rPr>
          <w:color w:val="000000"/>
          <w:sz w:val="28"/>
          <w:szCs w:val="28"/>
          <w:u w:val="single"/>
        </w:rPr>
      </w:pPr>
      <w:r>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3F6D22" w:rsidRDefault="00B91543">
      <w:pPr>
        <w:pStyle w:val="Default"/>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rsidR="003F6D22" w:rsidRDefault="00B91543">
      <w:pPr>
        <w:pStyle w:val="Default"/>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F6D22" w:rsidRDefault="00B91543">
      <w:pPr>
        <w:pStyle w:val="Default"/>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F6D22" w:rsidRDefault="00B91543">
      <w:pPr>
        <w:pStyle w:val="Default"/>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rsidR="003F6D22" w:rsidRDefault="00B91543">
      <w:pPr>
        <w:pStyle w:val="Default"/>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F6D22" w:rsidRDefault="00B91543">
      <w:pPr>
        <w:pStyle w:val="Default"/>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F6D22" w:rsidRDefault="00B91543">
      <w:pPr>
        <w:pStyle w:val="Default"/>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rsidR="003F6D22" w:rsidRDefault="00B91543">
      <w:pPr>
        <w:pStyle w:val="Default"/>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rsidR="003F6D22" w:rsidRDefault="00B91543">
      <w:pPr>
        <w:pStyle w:val="Default"/>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sz w:val="28"/>
          <w:szCs w:val="28"/>
        </w:rPr>
        <w:t>образовательной организации</w:t>
      </w:r>
      <w:r>
        <w:rPr>
          <w:iCs/>
          <w:color w:val="auto"/>
          <w:sz w:val="28"/>
          <w:szCs w:val="28"/>
        </w:rPr>
        <w:t>, содержащие нормы трудового права (статьи 8, 371, 372 ТК РФ).</w:t>
      </w:r>
    </w:p>
    <w:p w:rsidR="003F6D22" w:rsidRDefault="00B91543">
      <w:pPr>
        <w:pStyle w:val="Default"/>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3F6D22" w:rsidRDefault="00B91543">
      <w:pPr>
        <w:pStyle w:val="Default"/>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F6D22" w:rsidRDefault="00B91543">
      <w:pPr>
        <w:pStyle w:val="Default"/>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rsidR="003F6D22" w:rsidRDefault="00B91543">
      <w:pPr>
        <w:pStyle w:val="Default"/>
        <w:ind w:firstLine="709"/>
        <w:contextualSpacing/>
        <w:jc w:val="both"/>
        <w:rPr>
          <w:rStyle w:val="A10"/>
          <w:b w:val="0"/>
          <w:bCs w:val="0"/>
          <w:sz w:val="28"/>
          <w:szCs w:val="28"/>
        </w:rPr>
      </w:pPr>
      <w:r>
        <w:rPr>
          <w:color w:val="auto"/>
          <w:sz w:val="28"/>
          <w:szCs w:val="28"/>
        </w:rPr>
        <w:t>10.3.3. </w:t>
      </w:r>
      <w:r>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F6D22" w:rsidRDefault="00B91543">
      <w:pPr>
        <w:pStyle w:val="Default"/>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rsidR="003F6D22" w:rsidRDefault="00B91543">
      <w:pPr>
        <w:pStyle w:val="Default"/>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3F6D22" w:rsidRDefault="00B91543">
      <w:pPr>
        <w:pStyle w:val="Default"/>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3F6D22" w:rsidRDefault="00B91543">
      <w:pPr>
        <w:pStyle w:val="Default"/>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rsidR="003F6D22" w:rsidRDefault="00B91543">
      <w:pPr>
        <w:pStyle w:val="Default"/>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rsidR="003F6D22" w:rsidRDefault="00B91543">
      <w:pPr>
        <w:pStyle w:val="Default"/>
        <w:ind w:firstLine="709"/>
        <w:contextualSpacing/>
        <w:jc w:val="both"/>
        <w:rPr>
          <w:color w:val="auto"/>
          <w:sz w:val="28"/>
          <w:szCs w:val="28"/>
        </w:rPr>
      </w:pPr>
      <w:r>
        <w:rPr>
          <w:iCs/>
          <w:color w:val="auto"/>
          <w:sz w:val="28"/>
          <w:szCs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8"/>
          <w:szCs w:val="28"/>
        </w:rPr>
        <w:t> </w:t>
      </w:r>
      <w:r>
        <w:rPr>
          <w:iCs/>
          <w:color w:val="auto"/>
          <w:sz w:val="28"/>
          <w:szCs w:val="28"/>
        </w:rPr>
        <w:t>100 ТК</w:t>
      </w:r>
      <w:r>
        <w:rPr>
          <w:rFonts w:eastAsia="Arial Unicode MS"/>
          <w:kern w:val="2"/>
          <w:sz w:val="28"/>
          <w:szCs w:val="28"/>
        </w:rPr>
        <w:t> </w:t>
      </w:r>
      <w:r>
        <w:rPr>
          <w:iCs/>
          <w:color w:val="auto"/>
          <w:sz w:val="28"/>
          <w:szCs w:val="28"/>
        </w:rPr>
        <w:t xml:space="preserve">РФ); </w:t>
      </w:r>
    </w:p>
    <w:p w:rsidR="003F6D22" w:rsidRDefault="00B91543">
      <w:pPr>
        <w:pStyle w:val="Default"/>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2"/>
          <w:sz w:val="28"/>
          <w:szCs w:val="28"/>
        </w:rPr>
        <w:t> </w:t>
      </w:r>
      <w:r>
        <w:rPr>
          <w:iCs/>
          <w:color w:val="auto"/>
          <w:sz w:val="28"/>
          <w:szCs w:val="28"/>
        </w:rPr>
        <w:t xml:space="preserve">РФ); </w:t>
      </w:r>
    </w:p>
    <w:p w:rsidR="003F6D22" w:rsidRDefault="00B91543">
      <w:pPr>
        <w:pStyle w:val="Default"/>
        <w:ind w:firstLine="709"/>
        <w:contextualSpacing/>
        <w:jc w:val="both"/>
        <w:rPr>
          <w:iCs/>
          <w:color w:val="auto"/>
          <w:sz w:val="28"/>
          <w:szCs w:val="28"/>
        </w:rPr>
      </w:pPr>
      <w:r>
        <w:rPr>
          <w:iCs/>
          <w:color w:val="auto"/>
          <w:sz w:val="28"/>
          <w:szCs w:val="28"/>
        </w:rPr>
        <w:t xml:space="preserve">- утверждение графика длительных отпусков; </w:t>
      </w:r>
    </w:p>
    <w:p w:rsidR="003F6D22" w:rsidRDefault="00B91543">
      <w:pPr>
        <w:pStyle w:val="Default"/>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rsidR="003F6D22" w:rsidRDefault="00B91543">
      <w:pPr>
        <w:pStyle w:val="Default"/>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F6D22" w:rsidRDefault="00B91543">
      <w:pPr>
        <w:pStyle w:val="Default"/>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rsidR="003F6D22" w:rsidRDefault="00B91543">
      <w:pPr>
        <w:pStyle w:val="Default"/>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rsidR="003F6D22" w:rsidRDefault="00B91543">
      <w:pPr>
        <w:pStyle w:val="Default"/>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3F6D22" w:rsidRDefault="00B91543">
      <w:pPr>
        <w:pStyle w:val="Default"/>
        <w:ind w:firstLine="709"/>
        <w:contextualSpacing/>
        <w:jc w:val="both"/>
        <w:rPr>
          <w:b/>
          <w:color w:val="auto"/>
          <w:sz w:val="28"/>
          <w:szCs w:val="28"/>
        </w:rPr>
      </w:pPr>
      <w:r>
        <w:rPr>
          <w:color w:val="auto"/>
          <w:sz w:val="28"/>
          <w:szCs w:val="28"/>
        </w:rPr>
        <w:t>10.3.4. </w:t>
      </w:r>
      <w:r>
        <w:rPr>
          <w:rStyle w:val="A10"/>
          <w:b w:val="0"/>
          <w:bCs w:val="0"/>
          <w:sz w:val="28"/>
          <w:szCs w:val="28"/>
        </w:rPr>
        <w:t xml:space="preserve">Работодатель с </w:t>
      </w:r>
      <w:r>
        <w:rPr>
          <w:bCs/>
          <w:color w:val="auto"/>
          <w:sz w:val="28"/>
          <w:szCs w:val="28"/>
        </w:rPr>
        <w:t xml:space="preserve">предварительного согласия </w:t>
      </w:r>
      <w:r>
        <w:rPr>
          <w:rStyle w:val="A10"/>
          <w:b w:val="0"/>
          <w:bCs w:val="0"/>
          <w:sz w:val="28"/>
          <w:szCs w:val="28"/>
        </w:rPr>
        <w:t xml:space="preserve">выборного органа первичной профсоюзной организации </w:t>
      </w:r>
      <w:r>
        <w:rPr>
          <w:bCs/>
          <w:color w:val="auto"/>
          <w:sz w:val="28"/>
          <w:szCs w:val="28"/>
        </w:rPr>
        <w:t xml:space="preserve">осуществляет: </w:t>
      </w:r>
    </w:p>
    <w:p w:rsidR="003F6D22" w:rsidRDefault="00B91543">
      <w:pPr>
        <w:pStyle w:val="Default"/>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3F6D22" w:rsidRDefault="00B91543">
      <w:pPr>
        <w:pStyle w:val="Default"/>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F6D22" w:rsidRDefault="00B91543">
      <w:pPr>
        <w:pStyle w:val="Default"/>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8"/>
          <w:szCs w:val="28"/>
        </w:rPr>
        <w:t> </w:t>
      </w:r>
      <w:r>
        <w:rPr>
          <w:iCs/>
          <w:color w:val="auto"/>
          <w:sz w:val="28"/>
          <w:szCs w:val="28"/>
        </w:rPr>
        <w:t>ТК РФ с работниками, являющимися членами Профсоюза.</w:t>
      </w:r>
    </w:p>
    <w:p w:rsidR="003F6D22" w:rsidRDefault="00B91543">
      <w:pPr>
        <w:pStyle w:val="34"/>
        <w:ind w:firstLine="709"/>
        <w:contextualSpacing/>
        <w:rPr>
          <w:b/>
          <w:bCs/>
        </w:rPr>
      </w:pPr>
      <w:r>
        <w:rPr>
          <w:b/>
          <w:bCs/>
        </w:rPr>
        <w:t>10.4. Выборный орган первичной профсоюзной организации обязуется:</w:t>
      </w:r>
    </w:p>
    <w:p w:rsidR="003F6D22" w:rsidRDefault="00B91543">
      <w:pPr>
        <w:pStyle w:val="Pa9"/>
        <w:spacing w:line="240" w:lineRule="auto"/>
        <w:ind w:firstLine="709"/>
        <w:contextualSpacing/>
        <w:jc w:val="both"/>
        <w:rPr>
          <w:color w:val="000000"/>
          <w:sz w:val="28"/>
          <w:szCs w:val="28"/>
        </w:rPr>
      </w:pPr>
      <w:r>
        <w:rPr>
          <w:sz w:val="28"/>
          <w:szCs w:val="28"/>
        </w:rPr>
        <w:t>10.4.1.</w:t>
      </w:r>
      <w:r>
        <w:t> </w:t>
      </w:r>
      <w:r>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F6D22" w:rsidRDefault="00B91543">
      <w:pPr>
        <w:pStyle w:val="Pa9"/>
        <w:spacing w:line="240" w:lineRule="auto"/>
        <w:ind w:firstLine="709"/>
        <w:contextualSpacing/>
        <w:jc w:val="both"/>
        <w:rPr>
          <w:color w:val="000000"/>
          <w:sz w:val="28"/>
          <w:szCs w:val="28"/>
        </w:rPr>
      </w:pPr>
      <w:r>
        <w:rPr>
          <w:rStyle w:val="A10"/>
          <w:b w:val="0"/>
          <w:bCs w:val="0"/>
          <w:sz w:val="28"/>
          <w:szCs w:val="28"/>
        </w:rPr>
        <w:t xml:space="preserve">10.4.2. Разъяснять работникам положения коллективного договора и приложений к нему. </w:t>
      </w:r>
    </w:p>
    <w:p w:rsidR="003F6D22" w:rsidRDefault="00B91543">
      <w:pPr>
        <w:pStyle w:val="34"/>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F6D22" w:rsidRDefault="00B91543">
      <w:pPr>
        <w:pStyle w:val="34"/>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F6D22" w:rsidRDefault="00B91543">
      <w:pPr>
        <w:pStyle w:val="34"/>
        <w:ind w:firstLine="709"/>
        <w:contextualSpacing/>
      </w:pPr>
      <w:r>
        <w:lastRenderedPageBreak/>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3F6D22" w:rsidRDefault="00B91543">
      <w:pPr>
        <w:pStyle w:val="34"/>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3F6D22" w:rsidRDefault="00B91543">
      <w:pPr>
        <w:pStyle w:val="34"/>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3F6D22" w:rsidRDefault="00B91543">
      <w:pPr>
        <w:pStyle w:val="34"/>
        <w:ind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3F6D22" w:rsidRDefault="00B91543">
      <w:pPr>
        <w:pStyle w:val="Default"/>
        <w:ind w:firstLine="709"/>
        <w:contextualSpacing/>
        <w:jc w:val="both"/>
        <w:rPr>
          <w:sz w:val="28"/>
          <w:szCs w:val="28"/>
        </w:rPr>
      </w:pPr>
      <w:r>
        <w:rPr>
          <w:sz w:val="28"/>
          <w:szCs w:val="28"/>
        </w:rPr>
        <w:t xml:space="preserve">охраной труда в образовательной организации; </w:t>
      </w:r>
    </w:p>
    <w:p w:rsidR="003F6D22" w:rsidRDefault="00B91543">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3F6D22" w:rsidRDefault="00B91543">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F6D22" w:rsidRDefault="00B91543">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p>
    <w:p w:rsidR="003F6D22" w:rsidRDefault="00B91543">
      <w:pPr>
        <w:pStyle w:val="Default"/>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rsidR="003F6D22" w:rsidRDefault="00B91543">
      <w:pPr>
        <w:pStyle w:val="Default"/>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3F6D22" w:rsidRDefault="00B91543">
      <w:pPr>
        <w:pStyle w:val="Pa9"/>
        <w:spacing w:line="240" w:lineRule="auto"/>
        <w:ind w:firstLine="709"/>
        <w:contextualSpacing/>
        <w:jc w:val="both"/>
        <w:rPr>
          <w:color w:val="000000"/>
          <w:sz w:val="28"/>
          <w:szCs w:val="28"/>
        </w:rPr>
      </w:pPr>
      <w:r>
        <w:rPr>
          <w:sz w:val="28"/>
          <w:szCs w:val="28"/>
        </w:rPr>
        <w:t>10.4.8. </w:t>
      </w:r>
      <w:r>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F6D22" w:rsidRDefault="00B91543">
      <w:pPr>
        <w:pStyle w:val="Pa9"/>
        <w:spacing w:line="240" w:lineRule="auto"/>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sz w:val="28"/>
          <w:szCs w:val="28"/>
        </w:rPr>
        <w:t>.</w:t>
      </w:r>
    </w:p>
    <w:p w:rsidR="003F6D22" w:rsidRDefault="00B91543">
      <w:pPr>
        <w:pStyle w:val="Default"/>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3F6D22" w:rsidRDefault="00B91543">
      <w:pPr>
        <w:pStyle w:val="Default"/>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rsidR="003F6D22" w:rsidRDefault="00B91543">
      <w:pPr>
        <w:pStyle w:val="Default"/>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rsidR="003F6D22" w:rsidRDefault="00B91543">
      <w:pPr>
        <w:pStyle w:val="Default"/>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rsidR="003F6D22" w:rsidRDefault="00B91543">
      <w:pPr>
        <w:pStyle w:val="Default"/>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F6D22" w:rsidRDefault="00B91543">
      <w:pPr>
        <w:pStyle w:val="Pa9"/>
        <w:spacing w:line="240" w:lineRule="auto"/>
        <w:ind w:firstLine="709"/>
        <w:contextualSpacing/>
        <w:jc w:val="both"/>
        <w:rPr>
          <w:rStyle w:val="A10"/>
          <w:b w:val="0"/>
          <w:bCs w:val="0"/>
          <w:sz w:val="28"/>
          <w:szCs w:val="28"/>
        </w:rPr>
      </w:pPr>
      <w:r>
        <w:rPr>
          <w:rStyle w:val="A10"/>
          <w:b w:val="0"/>
          <w:bCs w:val="0"/>
          <w:sz w:val="28"/>
          <w:szCs w:val="28"/>
        </w:rPr>
        <w:lastRenderedPageBreak/>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0"/>
          <w:b w:val="0"/>
          <w:bCs w:val="0"/>
          <w:sz w:val="28"/>
          <w:szCs w:val="28"/>
        </w:rPr>
        <w:t>(без учёта мотивированного мнения).</w:t>
      </w:r>
    </w:p>
    <w:p w:rsidR="003F6D22" w:rsidRDefault="00B91543">
      <w:pPr>
        <w:pStyle w:val="Pa9"/>
        <w:spacing w:line="240" w:lineRule="auto"/>
        <w:ind w:firstLine="709"/>
        <w:contextualSpacing/>
        <w:jc w:val="both"/>
        <w:rPr>
          <w:rStyle w:val="A10"/>
          <w:b w:val="0"/>
          <w:bCs w:val="0"/>
          <w:sz w:val="28"/>
          <w:szCs w:val="28"/>
        </w:rPr>
      </w:pPr>
      <w:r>
        <w:rPr>
          <w:rStyle w:val="A10"/>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F6D22" w:rsidRDefault="003F6D22">
      <w:pPr>
        <w:pStyle w:val="Default"/>
        <w:ind w:firstLine="709"/>
        <w:contextualSpacing/>
        <w:jc w:val="center"/>
        <w:rPr>
          <w:sz w:val="28"/>
          <w:szCs w:val="28"/>
        </w:rPr>
      </w:pPr>
    </w:p>
    <w:p w:rsidR="003F6D22" w:rsidRDefault="00B91543">
      <w:pPr>
        <w:pStyle w:val="Default"/>
        <w:ind w:firstLine="709"/>
        <w:contextualSpacing/>
        <w:jc w:val="center"/>
        <w:rPr>
          <w:b/>
          <w:bCs/>
        </w:rPr>
      </w:pPr>
      <w:r>
        <w:rPr>
          <w:b/>
          <w:bCs/>
        </w:rPr>
        <w:t>Х</w:t>
      </w:r>
      <w:r>
        <w:rPr>
          <w:b/>
          <w:bCs/>
          <w:lang w:val="en-US"/>
        </w:rPr>
        <w:t>I</w:t>
      </w:r>
      <w:r>
        <w:rPr>
          <w:b/>
          <w:bCs/>
        </w:rPr>
        <w:t>. ГАРАНТИИ ПРОФСОЮЗНОЙ ДЕЯТЕЛЬНОСТИ</w:t>
      </w:r>
    </w:p>
    <w:p w:rsidR="003F6D22" w:rsidRDefault="003F6D22">
      <w:pPr>
        <w:pStyle w:val="Default"/>
        <w:ind w:firstLine="709"/>
        <w:contextualSpacing/>
        <w:jc w:val="center"/>
        <w:rPr>
          <w:sz w:val="28"/>
          <w:szCs w:val="28"/>
        </w:rPr>
      </w:pPr>
    </w:p>
    <w:p w:rsidR="003F6D22" w:rsidRDefault="00B91543">
      <w:pPr>
        <w:pStyle w:val="Pa9"/>
        <w:spacing w:line="240" w:lineRule="auto"/>
        <w:ind w:firstLine="709"/>
        <w:contextualSpacing/>
        <w:jc w:val="both"/>
        <w:rPr>
          <w:rStyle w:val="A10"/>
          <w:b w:val="0"/>
          <w:sz w:val="28"/>
          <w:szCs w:val="28"/>
        </w:rPr>
      </w:pPr>
      <w:r>
        <w:rPr>
          <w:rStyle w:val="A10"/>
          <w:b w:val="0"/>
          <w:sz w:val="28"/>
          <w:szCs w:val="28"/>
        </w:rPr>
        <w:t xml:space="preserve">11.1. Работодатель: </w:t>
      </w:r>
    </w:p>
    <w:p w:rsidR="003F6D22" w:rsidRDefault="00B91543">
      <w:pPr>
        <w:pStyle w:val="Pa9"/>
        <w:spacing w:line="240" w:lineRule="auto"/>
        <w:ind w:firstLine="709"/>
        <w:contextualSpacing/>
        <w:jc w:val="both"/>
        <w:rPr>
          <w:rFonts w:eastAsia="Times New Roman"/>
          <w:sz w:val="28"/>
          <w:szCs w:val="28"/>
        </w:rPr>
      </w:pPr>
      <w:r>
        <w:rPr>
          <w:rStyle w:val="A10"/>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3F6D22" w:rsidRDefault="00B91543">
      <w:pPr>
        <w:pStyle w:val="34"/>
        <w:ind w:firstLine="709"/>
        <w:contextualSpacing/>
      </w:pPr>
      <w:r>
        <w:t>11.1.2. </w:t>
      </w:r>
      <w:r>
        <w:rPr>
          <w:spacing w:val="-6"/>
        </w:rPr>
        <w:t>предоставляет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F6D22" w:rsidRDefault="00B91543">
      <w:pPr>
        <w:pStyle w:val="Default"/>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2"/>
          <w:sz w:val="28"/>
          <w:szCs w:val="28"/>
        </w:rPr>
        <w:t> </w:t>
      </w:r>
      <w:r>
        <w:rPr>
          <w:color w:val="auto"/>
          <w:sz w:val="28"/>
          <w:szCs w:val="28"/>
        </w:rPr>
        <w:t>января 1996 г. № 10-ФЗ «О профессиональных союзах, их правах и гарантиях деятельности»;</w:t>
      </w:r>
    </w:p>
    <w:p w:rsidR="003F6D22" w:rsidRDefault="00B91543">
      <w:pPr>
        <w:pStyle w:val="34"/>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F6D22" w:rsidRDefault="00B91543">
      <w:pPr>
        <w:pStyle w:val="34"/>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3F6D22" w:rsidRDefault="00B91543">
      <w:pPr>
        <w:pStyle w:val="Pa9"/>
        <w:spacing w:line="240" w:lineRule="auto"/>
        <w:ind w:firstLine="709"/>
        <w:contextualSpacing/>
        <w:jc w:val="both"/>
        <w:rPr>
          <w:color w:val="000000"/>
          <w:sz w:val="28"/>
          <w:szCs w:val="28"/>
        </w:rPr>
      </w:pPr>
      <w:r>
        <w:rPr>
          <w:rStyle w:val="A10"/>
          <w:b w:val="0"/>
          <w:bCs w:val="0"/>
          <w:sz w:val="28"/>
          <w:szCs w:val="28"/>
        </w:rPr>
        <w:lastRenderedPageBreak/>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0"/>
          <w:b w:val="0"/>
          <w:bCs w:val="0"/>
          <w:color w:val="auto"/>
          <w:sz w:val="28"/>
          <w:szCs w:val="28"/>
        </w:rPr>
        <w:t xml:space="preserve">квалификации, </w:t>
      </w:r>
      <w:r>
        <w:rPr>
          <w:rStyle w:val="A10"/>
          <w:b w:val="0"/>
          <w:bCs w:val="0"/>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A10"/>
          <w:b w:val="0"/>
          <w:bCs w:val="0"/>
          <w:sz w:val="28"/>
          <w:szCs w:val="28"/>
        </w:rPr>
        <w:t>информацию;</w:t>
      </w:r>
    </w:p>
    <w:p w:rsidR="003F6D22" w:rsidRDefault="00B91543">
      <w:pPr>
        <w:pStyle w:val="Pa9"/>
        <w:spacing w:line="240" w:lineRule="auto"/>
        <w:ind w:firstLine="709"/>
        <w:contextualSpacing/>
        <w:jc w:val="both"/>
        <w:rPr>
          <w:rStyle w:val="A10"/>
          <w:b w:val="0"/>
          <w:bCs w:val="0"/>
          <w:sz w:val="28"/>
          <w:szCs w:val="28"/>
        </w:rPr>
      </w:pPr>
      <w:r>
        <w:rPr>
          <w:rStyle w:val="A10"/>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F6D22" w:rsidRDefault="00B91543">
      <w:pPr>
        <w:pStyle w:val="Default"/>
        <w:ind w:firstLine="709"/>
        <w:contextualSpacing/>
        <w:jc w:val="both"/>
        <w:rPr>
          <w:sz w:val="28"/>
          <w:szCs w:val="28"/>
        </w:rPr>
      </w:pPr>
      <w:r>
        <w:rPr>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необходимого количества дней по вопросам трудового права, пенсионного и социального обеспечения, охраны труда и другим социально-трудовым вопросам; </w:t>
      </w:r>
    </w:p>
    <w:p w:rsidR="003F6D22" w:rsidRDefault="00B91543">
      <w:pPr>
        <w:pStyle w:val="Default"/>
        <w:ind w:firstLine="709"/>
        <w:contextualSpacing/>
        <w:jc w:val="both"/>
        <w:rPr>
          <w:color w:val="auto"/>
        </w:rPr>
      </w:pPr>
      <w:r>
        <w:rPr>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необходимого количества дней с сохранением средней заработной платы по основному месту работы;</w:t>
      </w:r>
    </w:p>
    <w:p w:rsidR="003F6D22" w:rsidRDefault="00B91543">
      <w:pPr>
        <w:pStyle w:val="Default"/>
        <w:ind w:firstLine="709"/>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r>
        <w:rPr>
          <w:iCs/>
          <w:sz w:val="28"/>
          <w:szCs w:val="28"/>
        </w:rPr>
        <w:t>.</w:t>
      </w:r>
    </w:p>
    <w:p w:rsidR="003F6D22" w:rsidRDefault="00B91543">
      <w:pPr>
        <w:pStyle w:val="Default"/>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3F6D22" w:rsidRDefault="00B91543">
      <w:pPr>
        <w:pStyle w:val="Default"/>
        <w:ind w:firstLine="709"/>
        <w:contextualSpacing/>
        <w:jc w:val="both"/>
        <w:rPr>
          <w:sz w:val="28"/>
          <w:szCs w:val="28"/>
        </w:rPr>
      </w:pPr>
      <w:r>
        <w:rPr>
          <w:sz w:val="28"/>
          <w:szCs w:val="28"/>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F6D22" w:rsidRDefault="00B91543">
      <w:pPr>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3F6D22" w:rsidRDefault="00B91543">
      <w:pPr>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3F6D22" w:rsidRDefault="00B91543">
      <w:pPr>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3F6D22" w:rsidRDefault="00B91543">
      <w:pPr>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3F6D22" w:rsidRDefault="00B91543">
      <w:pPr>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3F6D22" w:rsidRDefault="00B91543">
      <w:pPr>
        <w:pStyle w:val="Pa16"/>
        <w:spacing w:line="240" w:lineRule="auto"/>
        <w:ind w:firstLine="709"/>
        <w:contextualSpacing/>
        <w:jc w:val="both"/>
        <w:rPr>
          <w:color w:val="000000"/>
          <w:sz w:val="28"/>
          <w:szCs w:val="28"/>
        </w:rPr>
      </w:pPr>
      <w:r>
        <w:rPr>
          <w:color w:val="000000"/>
          <w:sz w:val="28"/>
          <w:szCs w:val="28"/>
        </w:rPr>
        <w:t>11.3. Стороны совместно:</w:t>
      </w:r>
    </w:p>
    <w:p w:rsidR="003F6D22" w:rsidRDefault="00B91543">
      <w:pPr>
        <w:pStyle w:val="Pa16"/>
        <w:spacing w:line="240" w:lineRule="auto"/>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3F6D22" w:rsidRDefault="00B91543">
      <w:pPr>
        <w:pStyle w:val="Default"/>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3F6D22" w:rsidRDefault="00B91543">
      <w:pPr>
        <w:ind w:firstLine="709"/>
        <w:contextualSpacing/>
        <w:jc w:val="both"/>
        <w:rPr>
          <w:color w:val="000000"/>
          <w:sz w:val="28"/>
          <w:szCs w:val="28"/>
        </w:rPr>
      </w:pPr>
      <w:r>
        <w:rPr>
          <w:color w:val="000000"/>
          <w:sz w:val="28"/>
          <w:szCs w:val="28"/>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F6D22" w:rsidRDefault="003F6D22">
      <w:pPr>
        <w:ind w:firstLine="709"/>
        <w:contextualSpacing/>
        <w:jc w:val="both"/>
        <w:rPr>
          <w:color w:val="000000"/>
          <w:szCs w:val="28"/>
        </w:rPr>
      </w:pPr>
    </w:p>
    <w:p w:rsidR="003F6D22" w:rsidRDefault="00B91543">
      <w:pPr>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rsidR="009B72F6" w:rsidRDefault="009B72F6">
      <w:pPr>
        <w:ind w:firstLine="709"/>
        <w:contextualSpacing/>
        <w:jc w:val="center"/>
        <w:rPr>
          <w:b/>
          <w:szCs w:val="28"/>
        </w:rPr>
      </w:pPr>
    </w:p>
    <w:p w:rsidR="003F6D22" w:rsidRDefault="00B91543">
      <w:pPr>
        <w:ind w:firstLine="709"/>
        <w:contextualSpacing/>
        <w:jc w:val="both"/>
        <w:rPr>
          <w:sz w:val="28"/>
          <w:szCs w:val="28"/>
        </w:rPr>
      </w:pPr>
      <w:r>
        <w:rPr>
          <w:sz w:val="28"/>
          <w:szCs w:val="28"/>
        </w:rPr>
        <w:t>12.1. Стороны договорились:</w:t>
      </w:r>
    </w:p>
    <w:p w:rsidR="003F6D22" w:rsidRDefault="00B91543">
      <w:pPr>
        <w:pStyle w:val="36"/>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F6D22" w:rsidRDefault="00B91543">
      <w:pPr>
        <w:pStyle w:val="34"/>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F6D22" w:rsidRDefault="00B91543">
      <w:pPr>
        <w:pStyle w:val="34"/>
        <w:ind w:firstLine="709"/>
        <w:contextualSpacing/>
      </w:pPr>
      <w:r>
        <w:t>12.2. Работодатель обязуется:</w:t>
      </w:r>
    </w:p>
    <w:p w:rsidR="003F6D22" w:rsidRDefault="00B91543">
      <w:pPr>
        <w:pStyle w:val="34"/>
        <w:ind w:firstLine="709"/>
        <w:contextualSpacing/>
      </w:pPr>
      <w:r>
        <w:t xml:space="preserve">12.2.1. содействовать обеспечению доступных рабочих мест и созданию </w:t>
      </w:r>
      <w:proofErr w:type="spellStart"/>
      <w:r>
        <w:t>безбарьерной</w:t>
      </w:r>
      <w:proofErr w:type="spellEnd"/>
      <w:r>
        <w:t xml:space="preserve"> среды жизнедеятельности для лиц с ограниченными возможностями здоровья и созданию специальных рабочих мест для инвалидов;</w:t>
      </w:r>
    </w:p>
    <w:p w:rsidR="003F6D22" w:rsidRDefault="00B91543">
      <w:pPr>
        <w:ind w:firstLine="709"/>
        <w:contextualSpacing/>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8"/>
          <w:szCs w:val="28"/>
        </w:rPr>
        <w:t>внеучебное</w:t>
      </w:r>
      <w:proofErr w:type="spellEnd"/>
      <w:r>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F6D22" w:rsidRDefault="00B91543">
      <w:pPr>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F6D22" w:rsidRDefault="00B91543">
      <w:pPr>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3F6D22" w:rsidRDefault="00B91543">
      <w:pPr>
        <w:ind w:firstLine="709"/>
        <w:contextualSpacing/>
        <w:jc w:val="both"/>
        <w:rPr>
          <w:sz w:val="28"/>
          <w:szCs w:val="28"/>
        </w:rPr>
      </w:pPr>
      <w:r>
        <w:rPr>
          <w:sz w:val="28"/>
          <w:szCs w:val="28"/>
        </w:rPr>
        <w:t>12.3.5. способствовать организации правильного питания работников.</w:t>
      </w:r>
    </w:p>
    <w:p w:rsidR="003F6D22" w:rsidRDefault="003F6D22">
      <w:pPr>
        <w:pStyle w:val="34"/>
        <w:ind w:firstLine="709"/>
        <w:contextualSpacing/>
      </w:pPr>
    </w:p>
    <w:p w:rsidR="003F6D22" w:rsidRDefault="00B91543">
      <w:pPr>
        <w:pStyle w:val="Pa6"/>
        <w:spacing w:line="240" w:lineRule="auto"/>
        <w:ind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rsidR="003F6D22" w:rsidRDefault="003F6D22">
      <w:pPr>
        <w:pStyle w:val="Pa16"/>
        <w:spacing w:line="240" w:lineRule="auto"/>
        <w:ind w:firstLine="709"/>
        <w:contextualSpacing/>
        <w:jc w:val="center"/>
        <w:rPr>
          <w:rFonts w:eastAsia="Times New Roman"/>
          <w:color w:val="000000"/>
          <w:sz w:val="28"/>
          <w:szCs w:val="28"/>
        </w:rPr>
      </w:pPr>
    </w:p>
    <w:p w:rsidR="003F6D22" w:rsidRDefault="00B91543">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color w:val="000000"/>
          <w:sz w:val="28"/>
          <w:szCs w:val="28"/>
          <w:shd w:val="clear" w:color="auto" w:fill="FFFFFF"/>
        </w:rPr>
        <w:t>Муниципального автономного образовательного учреждения «Гимназия №141»</w:t>
      </w:r>
    </w:p>
    <w:p w:rsidR="003F6D22" w:rsidRDefault="00B91543">
      <w:pPr>
        <w:pStyle w:val="Default"/>
        <w:ind w:firstLine="709"/>
        <w:contextualSpacing/>
        <w:jc w:val="both"/>
        <w:rPr>
          <w:sz w:val="28"/>
          <w:szCs w:val="28"/>
        </w:rPr>
      </w:pPr>
      <w:r>
        <w:rPr>
          <w:sz w:val="28"/>
          <w:szCs w:val="28"/>
        </w:rPr>
        <w:t>13.2. </w:t>
      </w:r>
      <w:r>
        <w:rPr>
          <w:bCs/>
          <w:sz w:val="28"/>
          <w:szCs w:val="28"/>
        </w:rPr>
        <w:t xml:space="preserve">Стороны договорились и обязуются: </w:t>
      </w:r>
    </w:p>
    <w:p w:rsidR="003F6D22" w:rsidRDefault="00B91543">
      <w:pPr>
        <w:pStyle w:val="Default"/>
        <w:ind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F6D22" w:rsidRDefault="00B91543">
      <w:pPr>
        <w:pStyle w:val="Default"/>
        <w:ind w:firstLine="709"/>
        <w:contextualSpacing/>
        <w:jc w:val="both"/>
        <w:rPr>
          <w:sz w:val="28"/>
          <w:szCs w:val="28"/>
        </w:rPr>
      </w:pPr>
      <w:r>
        <w:rPr>
          <w:sz w:val="28"/>
          <w:szCs w:val="28"/>
        </w:rPr>
        <w:lastRenderedPageBreak/>
        <w:t>13.2.2.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F6D22" w:rsidRDefault="00B91543">
      <w:pPr>
        <w:pStyle w:val="Default"/>
        <w:ind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3F6D22" w:rsidRDefault="00B91543">
      <w:pPr>
        <w:pStyle w:val="Default"/>
        <w:ind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rsidR="003F6D22" w:rsidRDefault="00B91543">
      <w:pPr>
        <w:pStyle w:val="Default"/>
        <w:ind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30 дней </w:t>
      </w:r>
      <w:r>
        <w:rPr>
          <w:sz w:val="28"/>
          <w:szCs w:val="28"/>
        </w:rPr>
        <w:t>со дня получения соответствующего письменного запроса.</w:t>
      </w:r>
    </w:p>
    <w:p w:rsidR="003F6D22" w:rsidRDefault="00B91543">
      <w:pPr>
        <w:pStyle w:val="Default"/>
        <w:ind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rsidR="003F6D22" w:rsidRDefault="00B91543">
      <w:pPr>
        <w:pStyle w:val="Default"/>
        <w:ind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F6D22" w:rsidRDefault="003F6D22">
      <w:pPr>
        <w:pStyle w:val="Default"/>
        <w:ind w:firstLine="709"/>
        <w:contextualSpacing/>
        <w:jc w:val="center"/>
        <w:rPr>
          <w:b/>
          <w:bCs/>
          <w:sz w:val="28"/>
          <w:szCs w:val="28"/>
        </w:rPr>
      </w:pPr>
    </w:p>
    <w:p w:rsidR="003F6D22" w:rsidRDefault="00B91543">
      <w:pPr>
        <w:pStyle w:val="Default"/>
        <w:ind w:firstLine="709"/>
        <w:contextualSpacing/>
        <w:jc w:val="center"/>
        <w:rPr>
          <w:b/>
          <w:bCs/>
        </w:rPr>
      </w:pPr>
      <w:r>
        <w:rPr>
          <w:b/>
          <w:bCs/>
          <w:lang w:val="en-US"/>
        </w:rPr>
        <w:t>XIV</w:t>
      </w:r>
      <w:r>
        <w:rPr>
          <w:b/>
          <w:bCs/>
        </w:rPr>
        <w:t>. ЗАКЛЮЧИТЕЛЬНЫЕ ПОЛОЖЕНИЯ</w:t>
      </w:r>
    </w:p>
    <w:p w:rsidR="003F6D22" w:rsidRDefault="003F6D22">
      <w:pPr>
        <w:pStyle w:val="Default"/>
        <w:ind w:firstLine="709"/>
        <w:contextualSpacing/>
        <w:jc w:val="center"/>
        <w:rPr>
          <w:sz w:val="28"/>
          <w:szCs w:val="28"/>
        </w:rPr>
      </w:pPr>
    </w:p>
    <w:p w:rsidR="003F6D22" w:rsidRDefault="00B91543">
      <w:pPr>
        <w:pStyle w:val="Default"/>
        <w:ind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7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rsidR="003F6D22" w:rsidRDefault="00B91543">
      <w:pPr>
        <w:pStyle w:val="Default"/>
        <w:ind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rsidR="003F6D22" w:rsidRDefault="00B91543">
      <w:pPr>
        <w:pStyle w:val="Default"/>
        <w:ind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rsidR="003F6D22" w:rsidRDefault="00B91543">
      <w:pPr>
        <w:pStyle w:val="Default"/>
        <w:ind w:firstLine="709"/>
        <w:contextualSpacing/>
        <w:jc w:val="both"/>
        <w:rPr>
          <w:color w:val="auto"/>
          <w:sz w:val="28"/>
          <w:szCs w:val="28"/>
        </w:rPr>
      </w:pPr>
      <w:r>
        <w:rPr>
          <w:color w:val="auto"/>
          <w:sz w:val="28"/>
          <w:szCs w:val="28"/>
        </w:rPr>
        <w:lastRenderedPageBreak/>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F6D22" w:rsidRDefault="00B91543">
      <w:pPr>
        <w:pStyle w:val="Default"/>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rsidR="003F6D22" w:rsidRDefault="00B91543">
      <w:pPr>
        <w:pStyle w:val="Default"/>
        <w:ind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F6D22" w:rsidRDefault="00B91543">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F6D22" w:rsidRDefault="00B91543">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F6D22" w:rsidRDefault="00B91543">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F6D22" w:rsidRDefault="00B91543">
      <w:pPr>
        <w:pStyle w:val="Default"/>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F6D22" w:rsidRDefault="00B91543">
      <w:pPr>
        <w:pStyle w:val="Default"/>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F6D22" w:rsidRDefault="00B91543">
      <w:pPr>
        <w:pStyle w:val="Default"/>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F6D22" w:rsidRDefault="00B91543">
      <w:pPr>
        <w:pStyle w:val="Default"/>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3F6D22" w:rsidRDefault="00B91543">
      <w:pPr>
        <w:pStyle w:val="Default"/>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F6D22" w:rsidRDefault="00B91543">
      <w:pPr>
        <w:pStyle w:val="Default"/>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F6D22" w:rsidRDefault="00B91543">
      <w:pPr>
        <w:pStyle w:val="Default"/>
        <w:ind w:firstLine="709"/>
        <w:contextualSpacing/>
      </w:pPr>
      <w:r>
        <w:rPr>
          <w:sz w:val="28"/>
          <w:szCs w:val="28"/>
        </w:rPr>
        <w:t xml:space="preserve">приложение № 1 «Кодекс профессиональной этики учителя»; </w:t>
      </w:r>
    </w:p>
    <w:p w:rsidR="003F6D22" w:rsidRDefault="00B91543">
      <w:pPr>
        <w:pStyle w:val="Default"/>
        <w:ind w:firstLine="709"/>
        <w:contextualSpacing/>
      </w:pPr>
      <w:r>
        <w:rPr>
          <w:sz w:val="28"/>
          <w:szCs w:val="28"/>
        </w:rPr>
        <w:t xml:space="preserve">приложение № 2 «Карта № 46-878/20А специальной оценки условий труда»; </w:t>
      </w:r>
    </w:p>
    <w:p w:rsidR="003F6D22" w:rsidRDefault="00B91543">
      <w:pPr>
        <w:pStyle w:val="Default"/>
        <w:ind w:firstLine="709"/>
        <w:contextualSpacing/>
      </w:pPr>
      <w:r>
        <w:rPr>
          <w:sz w:val="28"/>
          <w:szCs w:val="28"/>
        </w:rPr>
        <w:lastRenderedPageBreak/>
        <w:t>приложение № 3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3F6D22" w:rsidRDefault="009B72F6">
      <w:pPr>
        <w:pStyle w:val="Default"/>
        <w:ind w:firstLine="709"/>
        <w:contextualSpacing/>
      </w:pPr>
      <w:r>
        <w:rPr>
          <w:sz w:val="28"/>
          <w:szCs w:val="28"/>
        </w:rPr>
        <w:t>приложение № 4 «</w:t>
      </w:r>
      <w:r w:rsidR="00B91543">
        <w:rPr>
          <w:sz w:val="28"/>
          <w:szCs w:val="28"/>
        </w:rPr>
        <w:t>Приказ от 9 декабря 2014 г. № 997н»;</w:t>
      </w:r>
    </w:p>
    <w:p w:rsidR="003F6D22" w:rsidRDefault="00B91543">
      <w:pPr>
        <w:pStyle w:val="Default"/>
        <w:ind w:firstLine="709"/>
        <w:contextualSpacing/>
        <w:rPr>
          <w:sz w:val="28"/>
          <w:szCs w:val="28"/>
        </w:rPr>
      </w:pPr>
      <w:r>
        <w:rPr>
          <w:sz w:val="28"/>
          <w:szCs w:val="28"/>
        </w:rPr>
        <w:t>приложение № 5 «Правила внутреннего распорядка»;</w:t>
      </w:r>
    </w:p>
    <w:p w:rsidR="003F6D22" w:rsidRDefault="00B91543">
      <w:pPr>
        <w:pStyle w:val="Default"/>
        <w:ind w:firstLine="709"/>
        <w:contextualSpacing/>
        <w:rPr>
          <w:sz w:val="28"/>
          <w:szCs w:val="28"/>
        </w:rPr>
      </w:pPr>
      <w:r>
        <w:rPr>
          <w:sz w:val="28"/>
          <w:szCs w:val="28"/>
        </w:rPr>
        <w:t>приложение № 6 «Положение о премировании сотрудников МАОУ «Гимназия№141» Советского района г. Казани;</w:t>
      </w:r>
    </w:p>
    <w:p w:rsidR="003F6D22" w:rsidRDefault="00B91543">
      <w:pPr>
        <w:pStyle w:val="Default"/>
        <w:ind w:firstLine="709"/>
        <w:contextualSpacing/>
        <w:rPr>
          <w:sz w:val="28"/>
          <w:szCs w:val="28"/>
        </w:rPr>
      </w:pPr>
      <w:r>
        <w:rPr>
          <w:sz w:val="28"/>
          <w:szCs w:val="28"/>
        </w:rPr>
        <w:t>приложение № 7 «Положение о порядке распределения стимулирующих выплат за качество труда работников»</w:t>
      </w:r>
    </w:p>
    <w:p w:rsidR="003F6D22" w:rsidRDefault="00B91543">
      <w:pPr>
        <w:pStyle w:val="Default"/>
        <w:ind w:firstLine="709"/>
        <w:contextualSpacing/>
        <w:rPr>
          <w:sz w:val="28"/>
          <w:szCs w:val="28"/>
        </w:rPr>
      </w:pPr>
      <w:r>
        <w:rPr>
          <w:sz w:val="28"/>
          <w:szCs w:val="28"/>
        </w:rPr>
        <w:t>приложение № 8 «Соглашение по охране труда и созд</w:t>
      </w:r>
      <w:r w:rsidR="009B72F6">
        <w:rPr>
          <w:sz w:val="28"/>
          <w:szCs w:val="28"/>
        </w:rPr>
        <w:t xml:space="preserve">анию благоприятных условий для </w:t>
      </w:r>
      <w:r>
        <w:rPr>
          <w:sz w:val="28"/>
          <w:szCs w:val="28"/>
        </w:rPr>
        <w:t>сотрудников гимназии и обучающихся на 2020-2021 учебный год».</w:t>
      </w:r>
    </w:p>
    <w:p w:rsidR="003F6D22" w:rsidRDefault="003F6D22">
      <w:pPr>
        <w:pStyle w:val="Default"/>
        <w:ind w:firstLine="709"/>
        <w:contextualSpacing/>
        <w:rPr>
          <w:i/>
          <w:iCs/>
          <w:color w:val="auto"/>
          <w:sz w:val="28"/>
          <w:szCs w:val="28"/>
        </w:rPr>
      </w:pPr>
    </w:p>
    <w:p w:rsidR="003F6D22" w:rsidRDefault="003F6D22" w:rsidP="009B72F6">
      <w:pPr>
        <w:pStyle w:val="Default"/>
        <w:contextualSpacing/>
        <w:rPr>
          <w:iCs/>
          <w:color w:val="auto"/>
          <w:sz w:val="28"/>
          <w:szCs w:val="28"/>
        </w:rPr>
      </w:pPr>
    </w:p>
    <w:p w:rsidR="009B72F6" w:rsidRPr="009B72F6" w:rsidRDefault="009B72F6" w:rsidP="009B72F6">
      <w:pPr>
        <w:pStyle w:val="Default"/>
        <w:contextualSpacing/>
        <w:rPr>
          <w:iCs/>
          <w:color w:val="auto"/>
          <w:sz w:val="28"/>
          <w:szCs w:val="28"/>
        </w:rPr>
      </w:pPr>
    </w:p>
    <w:p w:rsidR="003F6D22" w:rsidRDefault="003F6D22" w:rsidP="009B72F6">
      <w:pPr>
        <w:pStyle w:val="Default"/>
        <w:contextualSpacing/>
        <w:rPr>
          <w:color w:val="auto"/>
          <w:sz w:val="28"/>
          <w:szCs w:val="28"/>
        </w:rPr>
      </w:pPr>
    </w:p>
    <w:tbl>
      <w:tblPr>
        <w:tblW w:w="9769" w:type="dxa"/>
        <w:tblLayout w:type="fixed"/>
        <w:tblLook w:val="0000" w:firstRow="0" w:lastRow="0" w:firstColumn="0" w:lastColumn="0" w:noHBand="0" w:noVBand="0"/>
      </w:tblPr>
      <w:tblGrid>
        <w:gridCol w:w="5103"/>
        <w:gridCol w:w="4666"/>
      </w:tblGrid>
      <w:tr w:rsidR="003F6D22" w:rsidTr="00165770">
        <w:trPr>
          <w:trHeight w:val="1525"/>
        </w:trPr>
        <w:tc>
          <w:tcPr>
            <w:tcW w:w="5103" w:type="dxa"/>
          </w:tcPr>
          <w:p w:rsidR="003F6D22" w:rsidRDefault="00B91543" w:rsidP="009B72F6">
            <w:pPr>
              <w:pStyle w:val="Default"/>
              <w:contextualSpacing/>
              <w:rPr>
                <w:b/>
                <w:bCs/>
                <w:sz w:val="28"/>
                <w:szCs w:val="28"/>
              </w:rPr>
            </w:pPr>
            <w:r>
              <w:rPr>
                <w:b/>
                <w:bCs/>
                <w:sz w:val="28"/>
                <w:szCs w:val="28"/>
              </w:rPr>
              <w:t xml:space="preserve">От работодателя: </w:t>
            </w:r>
          </w:p>
          <w:p w:rsidR="003F6D22" w:rsidRDefault="00B91543" w:rsidP="009B72F6">
            <w:pPr>
              <w:pStyle w:val="Default"/>
              <w:contextualSpacing/>
              <w:rPr>
                <w:sz w:val="28"/>
                <w:szCs w:val="28"/>
              </w:rPr>
            </w:pPr>
            <w:r>
              <w:rPr>
                <w:sz w:val="28"/>
                <w:szCs w:val="28"/>
              </w:rPr>
              <w:t>Директор</w:t>
            </w:r>
          </w:p>
          <w:p w:rsidR="003F6D22" w:rsidRDefault="00B91543" w:rsidP="009B72F6">
            <w:pPr>
              <w:pStyle w:val="Default"/>
              <w:contextualSpacing/>
              <w:rPr>
                <w:sz w:val="28"/>
                <w:szCs w:val="28"/>
              </w:rPr>
            </w:pPr>
            <w:r>
              <w:rPr>
                <w:sz w:val="28"/>
                <w:szCs w:val="28"/>
              </w:rPr>
              <w:t>МАОУ «Гимназия№141»</w:t>
            </w:r>
          </w:p>
          <w:p w:rsidR="003F6D22" w:rsidRDefault="00B91543" w:rsidP="009B72F6">
            <w:pPr>
              <w:pStyle w:val="Default"/>
              <w:contextualSpacing/>
            </w:pPr>
            <w:r>
              <w:rPr>
                <w:sz w:val="28"/>
                <w:szCs w:val="28"/>
              </w:rPr>
              <w:t xml:space="preserve">Советского района г. Казани </w:t>
            </w:r>
          </w:p>
          <w:p w:rsidR="003F6D22" w:rsidRDefault="003F6D22" w:rsidP="009B72F6">
            <w:pPr>
              <w:pStyle w:val="Default"/>
              <w:contextualSpacing/>
              <w:rPr>
                <w:sz w:val="28"/>
                <w:szCs w:val="28"/>
              </w:rPr>
            </w:pPr>
          </w:p>
          <w:p w:rsidR="003F6D22" w:rsidRDefault="00B91543" w:rsidP="009B72F6">
            <w:pPr>
              <w:pStyle w:val="Default"/>
              <w:contextualSpacing/>
              <w:rPr>
                <w:sz w:val="28"/>
                <w:szCs w:val="28"/>
              </w:rPr>
            </w:pPr>
            <w:r>
              <w:rPr>
                <w:sz w:val="28"/>
                <w:szCs w:val="28"/>
              </w:rPr>
              <w:t>___</w:t>
            </w:r>
            <w:r w:rsidR="00165770">
              <w:rPr>
                <w:sz w:val="28"/>
                <w:szCs w:val="28"/>
              </w:rPr>
              <w:t>____</w:t>
            </w:r>
            <w:r w:rsidR="00A90EDE">
              <w:rPr>
                <w:sz w:val="28"/>
                <w:szCs w:val="28"/>
              </w:rPr>
              <w:t xml:space="preserve"> </w:t>
            </w:r>
            <w:r>
              <w:rPr>
                <w:sz w:val="28"/>
                <w:szCs w:val="28"/>
              </w:rPr>
              <w:t xml:space="preserve">_____И. Л. </w:t>
            </w:r>
            <w:proofErr w:type="spellStart"/>
            <w:r>
              <w:rPr>
                <w:sz w:val="28"/>
                <w:szCs w:val="28"/>
              </w:rPr>
              <w:t>Гиматутдинова</w:t>
            </w:r>
            <w:proofErr w:type="spellEnd"/>
          </w:p>
          <w:p w:rsidR="003F6D22" w:rsidRDefault="00B91543" w:rsidP="009B72F6">
            <w:pPr>
              <w:pStyle w:val="Default"/>
              <w:contextualSpacing/>
              <w:rPr>
                <w:sz w:val="28"/>
                <w:szCs w:val="28"/>
              </w:rPr>
            </w:pPr>
            <w:r>
              <w:rPr>
                <w:sz w:val="28"/>
                <w:szCs w:val="28"/>
              </w:rPr>
              <w:t xml:space="preserve">М.П. </w:t>
            </w:r>
          </w:p>
          <w:p w:rsidR="003F6D22" w:rsidRDefault="00B91543" w:rsidP="009B72F6">
            <w:pPr>
              <w:pStyle w:val="Default"/>
              <w:contextualSpacing/>
            </w:pPr>
            <w:r>
              <w:rPr>
                <w:sz w:val="28"/>
                <w:szCs w:val="28"/>
              </w:rPr>
              <w:t xml:space="preserve">« __ »_______________ 2024г. </w:t>
            </w:r>
          </w:p>
        </w:tc>
        <w:tc>
          <w:tcPr>
            <w:tcW w:w="4666" w:type="dxa"/>
          </w:tcPr>
          <w:p w:rsidR="003F6D22" w:rsidRDefault="00B91543" w:rsidP="009B72F6">
            <w:pPr>
              <w:pStyle w:val="Default"/>
              <w:contextualSpacing/>
              <w:rPr>
                <w:b/>
                <w:bCs/>
                <w:sz w:val="28"/>
                <w:szCs w:val="28"/>
              </w:rPr>
            </w:pPr>
            <w:r>
              <w:rPr>
                <w:b/>
                <w:bCs/>
                <w:sz w:val="28"/>
                <w:szCs w:val="28"/>
              </w:rPr>
              <w:t xml:space="preserve">От работников: </w:t>
            </w:r>
          </w:p>
          <w:p w:rsidR="003F6D22" w:rsidRDefault="00B91543" w:rsidP="009B72F6">
            <w:pPr>
              <w:pStyle w:val="Default"/>
              <w:contextualSpacing/>
            </w:pPr>
            <w:r>
              <w:rPr>
                <w:sz w:val="28"/>
                <w:szCs w:val="28"/>
              </w:rPr>
              <w:t xml:space="preserve">Председатель первичной     профсоюзной организации </w:t>
            </w:r>
          </w:p>
          <w:p w:rsidR="003F6D22" w:rsidRDefault="003F6D22" w:rsidP="009B72F6">
            <w:pPr>
              <w:pStyle w:val="Default"/>
              <w:contextualSpacing/>
              <w:rPr>
                <w:sz w:val="28"/>
                <w:szCs w:val="28"/>
              </w:rPr>
            </w:pPr>
          </w:p>
          <w:p w:rsidR="003F6D22" w:rsidRDefault="003F6D22" w:rsidP="009B72F6">
            <w:pPr>
              <w:pStyle w:val="Default"/>
              <w:contextualSpacing/>
              <w:rPr>
                <w:sz w:val="28"/>
                <w:szCs w:val="28"/>
              </w:rPr>
            </w:pPr>
          </w:p>
          <w:p w:rsidR="003F6D22" w:rsidRDefault="00B91543" w:rsidP="009B72F6">
            <w:pPr>
              <w:pStyle w:val="Default"/>
              <w:contextualSpacing/>
              <w:rPr>
                <w:sz w:val="28"/>
                <w:szCs w:val="28"/>
              </w:rPr>
            </w:pPr>
            <w:r>
              <w:rPr>
                <w:sz w:val="28"/>
                <w:szCs w:val="28"/>
              </w:rPr>
              <w:t>_____________</w:t>
            </w:r>
            <w:proofErr w:type="spellStart"/>
            <w:r>
              <w:rPr>
                <w:sz w:val="28"/>
                <w:szCs w:val="28"/>
              </w:rPr>
              <w:t>Н.Н.Рысаева</w:t>
            </w:r>
            <w:proofErr w:type="spellEnd"/>
          </w:p>
          <w:p w:rsidR="003F6D22" w:rsidRDefault="003F6D22" w:rsidP="009B72F6">
            <w:pPr>
              <w:pStyle w:val="Default"/>
              <w:contextualSpacing/>
              <w:rPr>
                <w:sz w:val="28"/>
                <w:szCs w:val="28"/>
              </w:rPr>
            </w:pPr>
          </w:p>
          <w:p w:rsidR="003F6D22" w:rsidRDefault="00B91543" w:rsidP="009B72F6">
            <w:pPr>
              <w:pStyle w:val="Default"/>
              <w:contextualSpacing/>
            </w:pPr>
            <w:r>
              <w:rPr>
                <w:sz w:val="28"/>
                <w:szCs w:val="28"/>
              </w:rPr>
              <w:t xml:space="preserve">« __ » _________________   2024 г. </w:t>
            </w:r>
          </w:p>
        </w:tc>
      </w:tr>
    </w:tbl>
    <w:p w:rsidR="003F6D22" w:rsidRDefault="003F6D22">
      <w:pPr>
        <w:pStyle w:val="34"/>
        <w:ind w:firstLine="709"/>
        <w:contextualSpacing/>
      </w:pPr>
    </w:p>
    <w:sectPr w:rsidR="003F6D22">
      <w:footerReference w:type="default" r:id="rId15"/>
      <w:pgSz w:w="11906" w:h="16838"/>
      <w:pgMar w:top="1135" w:right="1134" w:bottom="1276" w:left="1134"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1B3" w:rsidRDefault="004341B3">
      <w:r>
        <w:separator/>
      </w:r>
    </w:p>
  </w:endnote>
  <w:endnote w:type="continuationSeparator" w:id="0">
    <w:p w:rsidR="004341B3" w:rsidRDefault="0043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PT Astra Serif">
    <w:charset w:val="01"/>
    <w:family w:val="roman"/>
    <w:pitch w:val="default"/>
  </w:font>
  <w:font w:name="Noto Sans Devanaga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2F6" w:rsidRDefault="009B72F6">
    <w:pPr>
      <w:pStyle w:val="af6"/>
      <w:jc w:val="right"/>
    </w:pPr>
    <w:r>
      <w:fldChar w:fldCharType="begin"/>
    </w:r>
    <w:r>
      <w:instrText xml:space="preserve"> PAGE </w:instrText>
    </w:r>
    <w:r>
      <w:fldChar w:fldCharType="separate"/>
    </w:r>
    <w:r w:rsidR="0043555F">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1B3" w:rsidRDefault="004341B3">
      <w:r>
        <w:separator/>
      </w:r>
    </w:p>
  </w:footnote>
  <w:footnote w:type="continuationSeparator" w:id="0">
    <w:p w:rsidR="004341B3" w:rsidRDefault="004341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C4DC7"/>
    <w:multiLevelType w:val="multilevel"/>
    <w:tmpl w:val="FD984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C303BF"/>
    <w:multiLevelType w:val="multilevel"/>
    <w:tmpl w:val="DF8225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B9301F7"/>
    <w:multiLevelType w:val="multilevel"/>
    <w:tmpl w:val="25AA336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D22"/>
    <w:rsid w:val="00165770"/>
    <w:rsid w:val="002E398D"/>
    <w:rsid w:val="003F6D22"/>
    <w:rsid w:val="004341B3"/>
    <w:rsid w:val="0043555F"/>
    <w:rsid w:val="00554E4E"/>
    <w:rsid w:val="009B72F6"/>
    <w:rsid w:val="00A90EDE"/>
    <w:rsid w:val="00B91543"/>
    <w:rsid w:val="00E2669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6A1D"/>
  <w15:docId w15:val="{851E3D32-D9F4-4CF8-BA3E-F448D9CD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0"/>
    <w:next w:val="a1"/>
    <w:qFormat/>
    <w:pPr>
      <w:spacing w:before="200"/>
      <w:outlineLvl w:val="1"/>
    </w:pPr>
    <w:rPr>
      <w:rFonts w:ascii="Liberation Serif" w:eastAsia="Tahoma" w:hAnsi="Liberation Serif" w:cs="Tahom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qFormat/>
    <w:rsid w:val="00FC4A6F"/>
  </w:style>
  <w:style w:type="character" w:styleId="a6">
    <w:name w:val="Hyperlink"/>
    <w:rsid w:val="0097761B"/>
    <w:rPr>
      <w:color w:val="0000FF"/>
      <w:u w:val="single"/>
    </w:rPr>
  </w:style>
  <w:style w:type="character" w:styleId="a7">
    <w:name w:val="FollowedHyperlink"/>
    <w:rsid w:val="0097761B"/>
    <w:rPr>
      <w:color w:val="800080"/>
      <w:u w:val="single"/>
    </w:rPr>
  </w:style>
  <w:style w:type="character" w:customStyle="1" w:styleId="a8">
    <w:name w:val="Текст выноски Знак"/>
    <w:link w:val="a9"/>
    <w:semiHidden/>
    <w:qFormat/>
    <w:rsid w:val="0097761B"/>
    <w:rPr>
      <w:rFonts w:ascii="Tahoma" w:hAnsi="Tahoma" w:cs="Tahoma"/>
      <w:spacing w:val="-2"/>
      <w:sz w:val="16"/>
      <w:szCs w:val="16"/>
    </w:rPr>
  </w:style>
  <w:style w:type="character" w:customStyle="1" w:styleId="3">
    <w:name w:val="Заголовок №3_"/>
    <w:link w:val="30"/>
    <w:qFormat/>
    <w:rsid w:val="00183DEF"/>
    <w:rPr>
      <w:sz w:val="26"/>
      <w:szCs w:val="26"/>
      <w:shd w:val="clear" w:color="auto" w:fill="FFFFFF"/>
    </w:rPr>
  </w:style>
  <w:style w:type="character" w:customStyle="1" w:styleId="aa">
    <w:name w:val="Основной текст_"/>
    <w:link w:val="10"/>
    <w:qFormat/>
    <w:rsid w:val="00183DEF"/>
    <w:rPr>
      <w:sz w:val="26"/>
      <w:szCs w:val="26"/>
      <w:shd w:val="clear" w:color="auto" w:fill="FFFFFF"/>
    </w:rPr>
  </w:style>
  <w:style w:type="character" w:customStyle="1" w:styleId="31">
    <w:name w:val="Основной текст (3)_"/>
    <w:link w:val="32"/>
    <w:qFormat/>
    <w:rsid w:val="00183DEF"/>
    <w:rPr>
      <w:sz w:val="27"/>
      <w:szCs w:val="27"/>
      <w:shd w:val="clear" w:color="auto" w:fill="FFFFFF"/>
    </w:rPr>
  </w:style>
  <w:style w:type="character" w:customStyle="1" w:styleId="20">
    <w:name w:val="Заголовок №2_"/>
    <w:link w:val="21"/>
    <w:qFormat/>
    <w:rsid w:val="00183DEF"/>
    <w:rPr>
      <w:sz w:val="26"/>
      <w:szCs w:val="26"/>
      <w:shd w:val="clear" w:color="auto" w:fill="FFFFFF"/>
    </w:rPr>
  </w:style>
  <w:style w:type="character" w:styleId="ab">
    <w:name w:val="Subtle Emphasis"/>
    <w:uiPriority w:val="19"/>
    <w:qFormat/>
    <w:rsid w:val="00C624BB"/>
    <w:rPr>
      <w:i/>
      <w:iCs/>
      <w:color w:val="808080"/>
    </w:rPr>
  </w:style>
  <w:style w:type="character" w:customStyle="1" w:styleId="ac">
    <w:name w:val="Гипертекстовая ссылка"/>
    <w:uiPriority w:val="99"/>
    <w:qFormat/>
    <w:rsid w:val="003D7742"/>
    <w:rPr>
      <w:b/>
      <w:bCs/>
      <w:color w:val="106BBE"/>
      <w:sz w:val="26"/>
      <w:szCs w:val="26"/>
    </w:rPr>
  </w:style>
  <w:style w:type="character" w:customStyle="1" w:styleId="ad">
    <w:name w:val="Цветовое выделение"/>
    <w:uiPriority w:val="99"/>
    <w:qFormat/>
    <w:rsid w:val="00C96EAB"/>
    <w:rPr>
      <w:b/>
      <w:bCs/>
      <w:color w:val="26282F"/>
      <w:sz w:val="26"/>
      <w:szCs w:val="26"/>
    </w:rPr>
  </w:style>
  <w:style w:type="character" w:customStyle="1" w:styleId="ae">
    <w:name w:val="Не вступил в силу"/>
    <w:uiPriority w:val="99"/>
    <w:qFormat/>
    <w:rsid w:val="00B87F10"/>
    <w:rPr>
      <w:b w:val="0"/>
      <w:bCs w:val="0"/>
      <w:color w:val="000000"/>
      <w:sz w:val="26"/>
      <w:szCs w:val="26"/>
      <w:shd w:val="clear" w:color="auto" w:fill="D8EDE8"/>
    </w:rPr>
  </w:style>
  <w:style w:type="character" w:customStyle="1" w:styleId="af">
    <w:name w:val="Подзаголовок Знак"/>
    <w:link w:val="af0"/>
    <w:uiPriority w:val="11"/>
    <w:qFormat/>
    <w:rsid w:val="004A1DC8"/>
    <w:rPr>
      <w:rFonts w:ascii="Cambria" w:eastAsia="Times New Roman" w:hAnsi="Cambria" w:cs="Times New Roman"/>
      <w:sz w:val="24"/>
      <w:szCs w:val="24"/>
    </w:rPr>
  </w:style>
  <w:style w:type="character" w:customStyle="1" w:styleId="CourierNew95pt">
    <w:name w:val="Основной текст + Courier New;9;5 pt"/>
    <w:qFormat/>
    <w:rsid w:val="00E675B9"/>
    <w:rPr>
      <w:rFonts w:ascii="Courier New" w:eastAsia="Courier New" w:hAnsi="Courier New" w:cs="Courier New"/>
      <w:color w:val="000000"/>
      <w:spacing w:val="0"/>
      <w:w w:val="100"/>
      <w:sz w:val="19"/>
      <w:szCs w:val="19"/>
      <w:shd w:val="clear" w:color="auto" w:fill="FFFFFF"/>
      <w:lang w:val="ru-RU"/>
    </w:rPr>
  </w:style>
  <w:style w:type="character" w:customStyle="1" w:styleId="af1">
    <w:name w:val="Основной текст с отступом Знак"/>
    <w:link w:val="af2"/>
    <w:uiPriority w:val="99"/>
    <w:semiHidden/>
    <w:qFormat/>
    <w:rsid w:val="00095A44"/>
    <w:rPr>
      <w:sz w:val="24"/>
      <w:szCs w:val="24"/>
    </w:rPr>
  </w:style>
  <w:style w:type="character" w:customStyle="1" w:styleId="af3">
    <w:name w:val="Текст Знак"/>
    <w:link w:val="af4"/>
    <w:qFormat/>
    <w:rsid w:val="00095A44"/>
    <w:rPr>
      <w:rFonts w:ascii="Courier New" w:hAnsi="Courier New" w:cs="Courier New"/>
    </w:rPr>
  </w:style>
  <w:style w:type="character" w:customStyle="1" w:styleId="af5">
    <w:name w:val="Нижний колонтитул Знак"/>
    <w:link w:val="af6"/>
    <w:uiPriority w:val="99"/>
    <w:qFormat/>
    <w:rsid w:val="005C2341"/>
    <w:rPr>
      <w:sz w:val="24"/>
      <w:szCs w:val="24"/>
    </w:rPr>
  </w:style>
  <w:style w:type="character" w:customStyle="1" w:styleId="af7">
    <w:name w:val="Текст сноски Знак"/>
    <w:basedOn w:val="a2"/>
    <w:link w:val="af8"/>
    <w:uiPriority w:val="99"/>
    <w:qFormat/>
    <w:rsid w:val="00956A2B"/>
  </w:style>
  <w:style w:type="character" w:customStyle="1" w:styleId="af9">
    <w:name w:val="Символ сноски"/>
    <w:uiPriority w:val="99"/>
    <w:semiHidden/>
    <w:unhideWhenUsed/>
    <w:qFormat/>
    <w:rsid w:val="00956A2B"/>
    <w:rPr>
      <w:vertAlign w:val="superscript"/>
    </w:rPr>
  </w:style>
  <w:style w:type="character" w:styleId="afa">
    <w:name w:val="footnote reference"/>
    <w:rPr>
      <w:vertAlign w:val="superscript"/>
    </w:rPr>
  </w:style>
  <w:style w:type="character" w:customStyle="1" w:styleId="afb">
    <w:name w:val="Основной текст Знак"/>
    <w:link w:val="a1"/>
    <w:uiPriority w:val="99"/>
    <w:semiHidden/>
    <w:qFormat/>
    <w:rsid w:val="000B5109"/>
    <w:rPr>
      <w:sz w:val="24"/>
      <w:szCs w:val="24"/>
    </w:rPr>
  </w:style>
  <w:style w:type="character" w:customStyle="1" w:styleId="22">
    <w:name w:val="Основной текст с отступом 2 Знак"/>
    <w:link w:val="23"/>
    <w:qFormat/>
    <w:rsid w:val="000E7768"/>
    <w:rPr>
      <w:sz w:val="24"/>
      <w:szCs w:val="24"/>
    </w:rPr>
  </w:style>
  <w:style w:type="character" w:customStyle="1" w:styleId="33">
    <w:name w:val="Основной текст 3 Знак"/>
    <w:link w:val="34"/>
    <w:qFormat/>
    <w:rsid w:val="00F56922"/>
    <w:rPr>
      <w:sz w:val="28"/>
      <w:szCs w:val="28"/>
    </w:rPr>
  </w:style>
  <w:style w:type="character" w:customStyle="1" w:styleId="afc">
    <w:name w:val="Текст концевой сноски Знак"/>
    <w:basedOn w:val="a2"/>
    <w:link w:val="afd"/>
    <w:uiPriority w:val="99"/>
    <w:semiHidden/>
    <w:qFormat/>
    <w:rsid w:val="0081361A"/>
  </w:style>
  <w:style w:type="character" w:customStyle="1" w:styleId="afe">
    <w:name w:val="Символ концевой сноски"/>
    <w:uiPriority w:val="99"/>
    <w:semiHidden/>
    <w:unhideWhenUsed/>
    <w:qFormat/>
    <w:rsid w:val="0081361A"/>
    <w:rPr>
      <w:vertAlign w:val="superscript"/>
    </w:rPr>
  </w:style>
  <w:style w:type="character" w:styleId="aff">
    <w:name w:val="endnote reference"/>
    <w:rPr>
      <w:vertAlign w:val="superscript"/>
    </w:rPr>
  </w:style>
  <w:style w:type="character" w:customStyle="1" w:styleId="aff0">
    <w:name w:val="Схема документа Знак"/>
    <w:link w:val="aff1"/>
    <w:uiPriority w:val="99"/>
    <w:semiHidden/>
    <w:qFormat/>
    <w:rsid w:val="00CC3B1B"/>
    <w:rPr>
      <w:rFonts w:ascii="Tahoma" w:hAnsi="Tahoma" w:cs="Tahoma"/>
      <w:sz w:val="16"/>
      <w:szCs w:val="16"/>
    </w:rPr>
  </w:style>
  <w:style w:type="character" w:styleId="aff2">
    <w:name w:val="annotation reference"/>
    <w:uiPriority w:val="99"/>
    <w:semiHidden/>
    <w:unhideWhenUsed/>
    <w:qFormat/>
    <w:rsid w:val="00DD0F12"/>
    <w:rPr>
      <w:sz w:val="16"/>
      <w:szCs w:val="16"/>
    </w:rPr>
  </w:style>
  <w:style w:type="character" w:customStyle="1" w:styleId="aff3">
    <w:name w:val="Текст примечания Знак"/>
    <w:basedOn w:val="a2"/>
    <w:link w:val="aff4"/>
    <w:uiPriority w:val="99"/>
    <w:semiHidden/>
    <w:qFormat/>
    <w:rsid w:val="00DD0F12"/>
  </w:style>
  <w:style w:type="character" w:customStyle="1" w:styleId="aff5">
    <w:name w:val="Без интервала Знак"/>
    <w:link w:val="aff6"/>
    <w:uiPriority w:val="1"/>
    <w:qFormat/>
    <w:rsid w:val="00DD0F12"/>
    <w:rPr>
      <w:sz w:val="24"/>
      <w:szCs w:val="24"/>
      <w:lang w:bidi="ar-SA"/>
    </w:rPr>
  </w:style>
  <w:style w:type="character" w:customStyle="1" w:styleId="A10">
    <w:name w:val="A1"/>
    <w:uiPriority w:val="99"/>
    <w:qFormat/>
    <w:rsid w:val="00DD0F12"/>
    <w:rPr>
      <w:b/>
      <w:bCs/>
      <w:color w:val="000000"/>
      <w:sz w:val="20"/>
      <w:szCs w:val="20"/>
    </w:rPr>
  </w:style>
  <w:style w:type="character" w:customStyle="1" w:styleId="A70">
    <w:name w:val="A7"/>
    <w:uiPriority w:val="99"/>
    <w:qFormat/>
    <w:rsid w:val="00DD0F12"/>
    <w:rPr>
      <w:color w:val="000000"/>
      <w:sz w:val="20"/>
      <w:szCs w:val="20"/>
      <w:u w:val="single"/>
    </w:rPr>
  </w:style>
  <w:style w:type="character" w:customStyle="1" w:styleId="aff7">
    <w:name w:val="Тема примечания Знак"/>
    <w:link w:val="aff8"/>
    <w:uiPriority w:val="99"/>
    <w:semiHidden/>
    <w:qFormat/>
    <w:rsid w:val="00501F36"/>
    <w:rPr>
      <w:b/>
      <w:bCs/>
    </w:rPr>
  </w:style>
  <w:style w:type="character" w:customStyle="1" w:styleId="HTML">
    <w:name w:val="Стандартный HTML Знак"/>
    <w:link w:val="HTML0"/>
    <w:uiPriority w:val="99"/>
    <w:qFormat/>
    <w:rsid w:val="008B76E2"/>
    <w:rPr>
      <w:rFonts w:ascii="Courier New" w:hAnsi="Courier New" w:cs="Courier New"/>
    </w:rPr>
  </w:style>
  <w:style w:type="character" w:styleId="aff9">
    <w:name w:val="Emphasis"/>
    <w:uiPriority w:val="20"/>
    <w:qFormat/>
    <w:rsid w:val="006A3858"/>
    <w:rPr>
      <w:i/>
      <w:iCs/>
    </w:rPr>
  </w:style>
  <w:style w:type="character" w:customStyle="1" w:styleId="35">
    <w:name w:val="Основной текст с отступом 3 Знак"/>
    <w:basedOn w:val="a2"/>
    <w:link w:val="36"/>
    <w:qFormat/>
    <w:rsid w:val="00E963B7"/>
    <w:rPr>
      <w:sz w:val="16"/>
      <w:szCs w:val="16"/>
    </w:rPr>
  </w:style>
  <w:style w:type="character" w:customStyle="1" w:styleId="A00">
    <w:name w:val="A0"/>
    <w:qFormat/>
    <w:rsid w:val="009C1B61"/>
    <w:rPr>
      <w:color w:val="000000"/>
      <w:sz w:val="20"/>
      <w:szCs w:val="20"/>
    </w:rPr>
  </w:style>
  <w:style w:type="paragraph" w:styleId="a0">
    <w:name w:val="Title"/>
    <w:basedOn w:val="a"/>
    <w:next w:val="a1"/>
    <w:qFormat/>
    <w:rsid w:val="000B5109"/>
    <w:pPr>
      <w:keepNext/>
      <w:widowControl w:val="0"/>
      <w:spacing w:before="240" w:after="120"/>
    </w:pPr>
    <w:rPr>
      <w:rFonts w:ascii="Arial" w:eastAsia="Microsoft YaHei" w:hAnsi="Arial" w:cs="Mangal"/>
      <w:kern w:val="2"/>
      <w:sz w:val="28"/>
      <w:szCs w:val="28"/>
      <w:lang w:eastAsia="hi-IN" w:bidi="hi-IN"/>
    </w:rPr>
  </w:style>
  <w:style w:type="paragraph" w:styleId="a1">
    <w:name w:val="Body Text"/>
    <w:basedOn w:val="a"/>
    <w:link w:val="afb"/>
    <w:uiPriority w:val="99"/>
    <w:semiHidden/>
    <w:unhideWhenUsed/>
    <w:rsid w:val="000B5109"/>
    <w:pPr>
      <w:spacing w:after="120"/>
    </w:pPr>
  </w:style>
  <w:style w:type="paragraph" w:styleId="affa">
    <w:name w:val="List"/>
    <w:basedOn w:val="a"/>
    <w:rsid w:val="00095A44"/>
    <w:pPr>
      <w:ind w:left="283" w:hanging="283"/>
    </w:pPr>
  </w:style>
  <w:style w:type="paragraph" w:styleId="affb">
    <w:name w:val="caption"/>
    <w:basedOn w:val="a"/>
    <w:qFormat/>
    <w:pPr>
      <w:suppressLineNumbers/>
      <w:spacing w:before="120" w:after="120"/>
    </w:pPr>
    <w:rPr>
      <w:rFonts w:ascii="PT Astra Serif" w:hAnsi="PT Astra Serif" w:cs="Noto Sans Devanagari"/>
      <w:i/>
      <w:iCs/>
    </w:rPr>
  </w:style>
  <w:style w:type="paragraph" w:styleId="affc">
    <w:name w:val="index heading"/>
    <w:basedOn w:val="a"/>
    <w:qFormat/>
    <w:pPr>
      <w:suppressLineNumbers/>
    </w:pPr>
    <w:rPr>
      <w:rFonts w:ascii="PT Astra Serif" w:hAnsi="PT Astra Serif" w:cs="Noto Sans Devanagari"/>
    </w:rPr>
  </w:style>
  <w:style w:type="paragraph" w:customStyle="1" w:styleId="affd">
    <w:name w:val="Колонтитул"/>
    <w:basedOn w:val="a"/>
    <w:qFormat/>
  </w:style>
  <w:style w:type="paragraph" w:styleId="affe">
    <w:name w:val="header"/>
    <w:basedOn w:val="a"/>
    <w:rsid w:val="0040316B"/>
    <w:pPr>
      <w:tabs>
        <w:tab w:val="center" w:pos="4677"/>
        <w:tab w:val="right" w:pos="9355"/>
      </w:tabs>
    </w:pPr>
  </w:style>
  <w:style w:type="paragraph" w:styleId="af6">
    <w:name w:val="footer"/>
    <w:basedOn w:val="a"/>
    <w:link w:val="af5"/>
    <w:uiPriority w:val="99"/>
    <w:rsid w:val="0040316B"/>
    <w:pPr>
      <w:tabs>
        <w:tab w:val="center" w:pos="4677"/>
        <w:tab w:val="right" w:pos="9355"/>
      </w:tabs>
    </w:pPr>
  </w:style>
  <w:style w:type="paragraph" w:styleId="34">
    <w:name w:val="Body Text 3"/>
    <w:basedOn w:val="a"/>
    <w:link w:val="33"/>
    <w:qFormat/>
    <w:rsid w:val="00E1046E"/>
    <w:pPr>
      <w:jc w:val="both"/>
    </w:pPr>
    <w:rPr>
      <w:sz w:val="28"/>
      <w:szCs w:val="28"/>
    </w:rPr>
  </w:style>
  <w:style w:type="paragraph" w:styleId="23">
    <w:name w:val="Body Text Indent 2"/>
    <w:basedOn w:val="a"/>
    <w:link w:val="22"/>
    <w:qFormat/>
    <w:rsid w:val="00A343B0"/>
    <w:pPr>
      <w:spacing w:after="120" w:line="480" w:lineRule="auto"/>
      <w:ind w:left="283"/>
    </w:pPr>
  </w:style>
  <w:style w:type="paragraph" w:styleId="36">
    <w:name w:val="Body Text Indent 3"/>
    <w:basedOn w:val="a"/>
    <w:link w:val="35"/>
    <w:qFormat/>
    <w:rsid w:val="00A343B0"/>
    <w:pPr>
      <w:spacing w:after="120"/>
      <w:ind w:left="283"/>
    </w:pPr>
    <w:rPr>
      <w:sz w:val="16"/>
      <w:szCs w:val="16"/>
    </w:rPr>
  </w:style>
  <w:style w:type="paragraph" w:customStyle="1" w:styleId="afff">
    <w:name w:val="Таблицы (моноширинный)"/>
    <w:basedOn w:val="a"/>
    <w:next w:val="a"/>
    <w:uiPriority w:val="99"/>
    <w:qFormat/>
    <w:rsid w:val="00A94137"/>
    <w:pPr>
      <w:widowControl w:val="0"/>
      <w:jc w:val="both"/>
    </w:pPr>
    <w:rPr>
      <w:rFonts w:ascii="Courier New" w:hAnsi="Courier New" w:cs="Courier New"/>
      <w:sz w:val="20"/>
      <w:szCs w:val="20"/>
    </w:rPr>
  </w:style>
  <w:style w:type="paragraph" w:styleId="a9">
    <w:name w:val="Balloon Text"/>
    <w:basedOn w:val="a"/>
    <w:link w:val="a8"/>
    <w:semiHidden/>
    <w:qFormat/>
    <w:rsid w:val="0097761B"/>
    <w:rPr>
      <w:rFonts w:ascii="Tahoma" w:hAnsi="Tahoma"/>
      <w:spacing w:val="-2"/>
      <w:sz w:val="16"/>
      <w:szCs w:val="16"/>
    </w:rPr>
  </w:style>
  <w:style w:type="paragraph" w:styleId="aff6">
    <w:name w:val="No Spacing"/>
    <w:link w:val="aff5"/>
    <w:uiPriority w:val="1"/>
    <w:qFormat/>
    <w:rsid w:val="009C5822"/>
    <w:rPr>
      <w:sz w:val="24"/>
      <w:szCs w:val="24"/>
    </w:rPr>
  </w:style>
  <w:style w:type="paragraph" w:customStyle="1" w:styleId="30">
    <w:name w:val="Заголовок №3"/>
    <w:basedOn w:val="a"/>
    <w:link w:val="3"/>
    <w:qFormat/>
    <w:rsid w:val="00183DEF"/>
    <w:pPr>
      <w:shd w:val="clear" w:color="auto" w:fill="FFFFFF"/>
      <w:spacing w:before="240" w:line="326" w:lineRule="exact"/>
      <w:outlineLvl w:val="2"/>
    </w:pPr>
    <w:rPr>
      <w:sz w:val="26"/>
      <w:szCs w:val="26"/>
    </w:rPr>
  </w:style>
  <w:style w:type="paragraph" w:customStyle="1" w:styleId="10">
    <w:name w:val="Основной текст1"/>
    <w:basedOn w:val="a"/>
    <w:link w:val="aa"/>
    <w:qFormat/>
    <w:rsid w:val="00183DEF"/>
    <w:pPr>
      <w:shd w:val="clear" w:color="auto" w:fill="FFFFFF"/>
      <w:spacing w:before="240" w:line="322" w:lineRule="exact"/>
      <w:ind w:hanging="700"/>
      <w:jc w:val="both"/>
    </w:pPr>
    <w:rPr>
      <w:sz w:val="26"/>
      <w:szCs w:val="26"/>
    </w:rPr>
  </w:style>
  <w:style w:type="paragraph" w:customStyle="1" w:styleId="32">
    <w:name w:val="Основной текст (3)"/>
    <w:basedOn w:val="a"/>
    <w:link w:val="31"/>
    <w:qFormat/>
    <w:rsid w:val="00183DEF"/>
    <w:pPr>
      <w:shd w:val="clear" w:color="auto" w:fill="FFFFFF"/>
      <w:spacing w:after="240" w:line="322" w:lineRule="exact"/>
      <w:ind w:firstLine="580"/>
      <w:jc w:val="both"/>
    </w:pPr>
    <w:rPr>
      <w:sz w:val="27"/>
      <w:szCs w:val="27"/>
    </w:rPr>
  </w:style>
  <w:style w:type="paragraph" w:customStyle="1" w:styleId="21">
    <w:name w:val="Заголовок №2"/>
    <w:basedOn w:val="a"/>
    <w:link w:val="20"/>
    <w:qFormat/>
    <w:rsid w:val="00183DEF"/>
    <w:pPr>
      <w:shd w:val="clear" w:color="auto" w:fill="FFFFFF"/>
      <w:spacing w:before="300" w:after="180" w:line="0" w:lineRule="atLeast"/>
      <w:outlineLvl w:val="1"/>
    </w:pPr>
    <w:rPr>
      <w:sz w:val="26"/>
      <w:szCs w:val="26"/>
    </w:rPr>
  </w:style>
  <w:style w:type="paragraph" w:customStyle="1" w:styleId="afff0">
    <w:name w:val="Комментарий"/>
    <w:basedOn w:val="a"/>
    <w:next w:val="a"/>
    <w:uiPriority w:val="99"/>
    <w:qFormat/>
    <w:rsid w:val="00A264C3"/>
    <w:pPr>
      <w:widowControl w:val="0"/>
      <w:spacing w:before="75"/>
      <w:jc w:val="both"/>
    </w:pPr>
    <w:rPr>
      <w:rFonts w:ascii="Arial" w:hAnsi="Arial" w:cs="Arial"/>
      <w:color w:val="353842"/>
      <w:shd w:val="clear" w:color="auto" w:fill="F0F0F0"/>
    </w:rPr>
  </w:style>
  <w:style w:type="paragraph" w:customStyle="1" w:styleId="afff1">
    <w:name w:val="Нормальный (таблица)"/>
    <w:basedOn w:val="a"/>
    <w:next w:val="a"/>
    <w:uiPriority w:val="99"/>
    <w:qFormat/>
    <w:rsid w:val="00085A65"/>
    <w:pPr>
      <w:widowControl w:val="0"/>
      <w:jc w:val="both"/>
    </w:pPr>
    <w:rPr>
      <w:rFonts w:ascii="Arial" w:hAnsi="Arial" w:cs="Arial"/>
    </w:rPr>
  </w:style>
  <w:style w:type="paragraph" w:customStyle="1" w:styleId="afff2">
    <w:name w:val="Прижатый влево"/>
    <w:basedOn w:val="a"/>
    <w:next w:val="a"/>
    <w:uiPriority w:val="99"/>
    <w:qFormat/>
    <w:rsid w:val="00C96EAB"/>
    <w:pPr>
      <w:widowControl w:val="0"/>
    </w:pPr>
    <w:rPr>
      <w:rFonts w:ascii="Arial" w:hAnsi="Arial" w:cs="Arial"/>
    </w:rPr>
  </w:style>
  <w:style w:type="paragraph" w:styleId="af0">
    <w:name w:val="Subtitle"/>
    <w:basedOn w:val="a"/>
    <w:next w:val="a"/>
    <w:link w:val="af"/>
    <w:uiPriority w:val="11"/>
    <w:qFormat/>
    <w:rsid w:val="004A1DC8"/>
    <w:pPr>
      <w:spacing w:after="60"/>
      <w:jc w:val="center"/>
      <w:outlineLvl w:val="1"/>
    </w:pPr>
    <w:rPr>
      <w:rFonts w:ascii="Cambria" w:hAnsi="Cambria"/>
    </w:rPr>
  </w:style>
  <w:style w:type="paragraph" w:styleId="afff3">
    <w:name w:val="List Paragraph"/>
    <w:basedOn w:val="a"/>
    <w:uiPriority w:val="34"/>
    <w:qFormat/>
    <w:rsid w:val="004A1DC8"/>
    <w:pPr>
      <w:ind w:left="708"/>
    </w:pPr>
  </w:style>
  <w:style w:type="paragraph" w:styleId="af2">
    <w:name w:val="Body Text Indent"/>
    <w:basedOn w:val="a"/>
    <w:link w:val="af1"/>
    <w:uiPriority w:val="99"/>
    <w:semiHidden/>
    <w:unhideWhenUsed/>
    <w:rsid w:val="00095A44"/>
    <w:pPr>
      <w:spacing w:after="120"/>
      <w:ind w:left="283"/>
    </w:pPr>
  </w:style>
  <w:style w:type="paragraph" w:styleId="4">
    <w:name w:val="List Bullet 4"/>
    <w:basedOn w:val="a"/>
    <w:rsid w:val="00095A44"/>
    <w:pPr>
      <w:ind w:left="849" w:hanging="283"/>
    </w:pPr>
  </w:style>
  <w:style w:type="paragraph" w:styleId="37">
    <w:name w:val="List Bullet 3"/>
    <w:basedOn w:val="a"/>
    <w:rsid w:val="00095A44"/>
    <w:pPr>
      <w:ind w:left="566" w:hanging="283"/>
    </w:pPr>
  </w:style>
  <w:style w:type="paragraph" w:styleId="af4">
    <w:name w:val="Plain Text"/>
    <w:basedOn w:val="a"/>
    <w:link w:val="af3"/>
    <w:qFormat/>
    <w:rsid w:val="00095A44"/>
    <w:rPr>
      <w:rFonts w:ascii="Courier New" w:hAnsi="Courier New"/>
      <w:sz w:val="20"/>
      <w:szCs w:val="20"/>
    </w:rPr>
  </w:style>
  <w:style w:type="paragraph" w:styleId="afff4">
    <w:name w:val="List Number"/>
    <w:basedOn w:val="a"/>
    <w:rsid w:val="00095A44"/>
    <w:pPr>
      <w:ind w:left="1415" w:hanging="283"/>
    </w:pPr>
  </w:style>
  <w:style w:type="paragraph" w:customStyle="1" w:styleId="11">
    <w:name w:val="Цитата1"/>
    <w:basedOn w:val="a"/>
    <w:qFormat/>
    <w:rsid w:val="00095A44"/>
    <w:pPr>
      <w:widowControl w:val="0"/>
      <w:shd w:val="clear" w:color="auto" w:fill="FFFFFF"/>
      <w:ind w:left="1075" w:right="922"/>
      <w:jc w:val="center"/>
    </w:pPr>
    <w:rPr>
      <w:b/>
      <w:sz w:val="28"/>
      <w:szCs w:val="20"/>
    </w:rPr>
  </w:style>
  <w:style w:type="paragraph" w:styleId="5">
    <w:name w:val="List Bullet 5"/>
    <w:basedOn w:val="a"/>
    <w:uiPriority w:val="99"/>
    <w:semiHidden/>
    <w:unhideWhenUsed/>
    <w:rsid w:val="00932416"/>
    <w:pPr>
      <w:ind w:left="1132" w:hanging="283"/>
      <w:contextualSpacing/>
    </w:pPr>
  </w:style>
  <w:style w:type="paragraph" w:styleId="38">
    <w:name w:val="List Continue 3"/>
    <w:basedOn w:val="a"/>
    <w:uiPriority w:val="99"/>
    <w:unhideWhenUsed/>
    <w:qFormat/>
    <w:rsid w:val="00C00252"/>
    <w:pPr>
      <w:spacing w:after="120"/>
      <w:ind w:left="849"/>
      <w:contextualSpacing/>
    </w:pPr>
  </w:style>
  <w:style w:type="paragraph" w:styleId="af8">
    <w:name w:val="footnote text"/>
    <w:basedOn w:val="a"/>
    <w:link w:val="af7"/>
    <w:uiPriority w:val="99"/>
    <w:unhideWhenUsed/>
    <w:rsid w:val="00956A2B"/>
    <w:rPr>
      <w:sz w:val="20"/>
      <w:szCs w:val="20"/>
    </w:rPr>
  </w:style>
  <w:style w:type="paragraph" w:customStyle="1" w:styleId="310">
    <w:name w:val="Основной текст с отступом 31"/>
    <w:basedOn w:val="a"/>
    <w:qFormat/>
    <w:rsid w:val="007026DD"/>
    <w:pPr>
      <w:widowControl w:val="0"/>
      <w:ind w:firstLine="550"/>
      <w:jc w:val="both"/>
    </w:pPr>
    <w:rPr>
      <w:rFonts w:ascii="Arial" w:eastAsia="SimSun" w:hAnsi="Arial" w:cs="Mangal"/>
      <w:kern w:val="2"/>
      <w:sz w:val="28"/>
      <w:lang w:eastAsia="hi-IN" w:bidi="hi-IN"/>
    </w:rPr>
  </w:style>
  <w:style w:type="paragraph" w:customStyle="1" w:styleId="ConsPlusNormal">
    <w:name w:val="ConsPlusNormal"/>
    <w:qFormat/>
    <w:rsid w:val="000A283E"/>
    <w:pPr>
      <w:widowControl w:val="0"/>
      <w:ind w:firstLine="720"/>
    </w:pPr>
    <w:rPr>
      <w:rFonts w:ascii="Arial" w:hAnsi="Arial" w:cs="Arial"/>
      <w:kern w:val="2"/>
      <w:lang w:eastAsia="ar-SA"/>
    </w:rPr>
  </w:style>
  <w:style w:type="paragraph" w:customStyle="1" w:styleId="afff5">
    <w:name w:val="Знак Знак Знак Знак Знак Знак Знак"/>
    <w:basedOn w:val="a"/>
    <w:qFormat/>
    <w:rsid w:val="000E7768"/>
    <w:pPr>
      <w:widowControl w:val="0"/>
      <w:spacing w:after="160" w:line="240" w:lineRule="exact"/>
    </w:pPr>
    <w:rPr>
      <w:rFonts w:ascii="Verdana" w:eastAsia="Lucida Sans Unicode" w:hAnsi="Verdana"/>
      <w:kern w:val="2"/>
      <w:sz w:val="20"/>
      <w:szCs w:val="20"/>
      <w:lang w:val="en-US" w:eastAsia="en-US"/>
    </w:rPr>
  </w:style>
  <w:style w:type="paragraph" w:styleId="afff6">
    <w:name w:val="Normal (Web)"/>
    <w:basedOn w:val="a"/>
    <w:uiPriority w:val="99"/>
    <w:unhideWhenUsed/>
    <w:qFormat/>
    <w:rsid w:val="0089188A"/>
    <w:pPr>
      <w:spacing w:beforeAutospacing="1" w:afterAutospacing="1"/>
    </w:pPr>
  </w:style>
  <w:style w:type="paragraph" w:customStyle="1" w:styleId="ConsPlusTitle">
    <w:name w:val="ConsPlusTitle"/>
    <w:uiPriority w:val="99"/>
    <w:qFormat/>
    <w:rsid w:val="00F56CCA"/>
    <w:rPr>
      <w:b/>
      <w:bCs/>
      <w:sz w:val="28"/>
      <w:szCs w:val="28"/>
    </w:rPr>
  </w:style>
  <w:style w:type="paragraph" w:styleId="afd">
    <w:name w:val="endnote text"/>
    <w:basedOn w:val="a"/>
    <w:link w:val="afc"/>
    <w:uiPriority w:val="99"/>
    <w:semiHidden/>
    <w:unhideWhenUsed/>
    <w:rsid w:val="0081361A"/>
    <w:rPr>
      <w:sz w:val="20"/>
      <w:szCs w:val="20"/>
    </w:rPr>
  </w:style>
  <w:style w:type="paragraph" w:styleId="aff1">
    <w:name w:val="Document Map"/>
    <w:basedOn w:val="a"/>
    <w:link w:val="aff0"/>
    <w:uiPriority w:val="99"/>
    <w:semiHidden/>
    <w:unhideWhenUsed/>
    <w:qFormat/>
    <w:rsid w:val="00CC3B1B"/>
    <w:rPr>
      <w:rFonts w:ascii="Tahoma" w:hAnsi="Tahoma"/>
      <w:sz w:val="16"/>
      <w:szCs w:val="16"/>
    </w:rPr>
  </w:style>
  <w:style w:type="paragraph" w:customStyle="1" w:styleId="Default">
    <w:name w:val="Default"/>
    <w:qFormat/>
    <w:rsid w:val="00DD0F12"/>
    <w:rPr>
      <w:color w:val="000000"/>
      <w:sz w:val="24"/>
      <w:szCs w:val="24"/>
    </w:rPr>
  </w:style>
  <w:style w:type="paragraph" w:styleId="aff4">
    <w:name w:val="annotation text"/>
    <w:basedOn w:val="a"/>
    <w:link w:val="aff3"/>
    <w:uiPriority w:val="99"/>
    <w:semiHidden/>
    <w:unhideWhenUsed/>
    <w:qFormat/>
    <w:rsid w:val="00DD0F12"/>
    <w:rPr>
      <w:sz w:val="20"/>
      <w:szCs w:val="20"/>
    </w:rPr>
  </w:style>
  <w:style w:type="paragraph" w:customStyle="1" w:styleId="Pa9">
    <w:name w:val="Pa9"/>
    <w:basedOn w:val="Default"/>
    <w:next w:val="Default"/>
    <w:uiPriority w:val="99"/>
    <w:qFormat/>
    <w:rsid w:val="00DD0F12"/>
    <w:pPr>
      <w:spacing w:line="241" w:lineRule="atLeast"/>
    </w:pPr>
    <w:rPr>
      <w:rFonts w:eastAsia="Calibri"/>
      <w:color w:val="auto"/>
    </w:rPr>
  </w:style>
  <w:style w:type="paragraph" w:customStyle="1" w:styleId="Pa15">
    <w:name w:val="Pa15"/>
    <w:basedOn w:val="Default"/>
    <w:next w:val="Default"/>
    <w:uiPriority w:val="99"/>
    <w:qFormat/>
    <w:rsid w:val="00DD0F12"/>
    <w:pPr>
      <w:spacing w:line="241" w:lineRule="atLeast"/>
    </w:pPr>
    <w:rPr>
      <w:rFonts w:eastAsia="Calibri"/>
      <w:color w:val="auto"/>
    </w:rPr>
  </w:style>
  <w:style w:type="paragraph" w:customStyle="1" w:styleId="Pa16">
    <w:name w:val="Pa16"/>
    <w:basedOn w:val="Default"/>
    <w:next w:val="Default"/>
    <w:uiPriority w:val="99"/>
    <w:qFormat/>
    <w:rsid w:val="00DD0F12"/>
    <w:pPr>
      <w:spacing w:line="201" w:lineRule="atLeast"/>
    </w:pPr>
    <w:rPr>
      <w:rFonts w:eastAsia="Calibri"/>
      <w:color w:val="auto"/>
    </w:rPr>
  </w:style>
  <w:style w:type="paragraph" w:customStyle="1" w:styleId="Pa6">
    <w:name w:val="Pa6"/>
    <w:basedOn w:val="Default"/>
    <w:next w:val="Default"/>
    <w:uiPriority w:val="99"/>
    <w:qFormat/>
    <w:rsid w:val="00DD0F12"/>
    <w:pPr>
      <w:spacing w:line="201" w:lineRule="atLeast"/>
    </w:pPr>
    <w:rPr>
      <w:rFonts w:eastAsia="Calibri"/>
      <w:color w:val="auto"/>
    </w:rPr>
  </w:style>
  <w:style w:type="paragraph" w:styleId="aff8">
    <w:name w:val="annotation subject"/>
    <w:basedOn w:val="aff4"/>
    <w:next w:val="aff4"/>
    <w:link w:val="aff7"/>
    <w:uiPriority w:val="99"/>
    <w:semiHidden/>
    <w:unhideWhenUsed/>
    <w:qFormat/>
    <w:rsid w:val="00501F36"/>
    <w:rPr>
      <w:b/>
      <w:bCs/>
    </w:rPr>
  </w:style>
  <w:style w:type="paragraph" w:styleId="HTML0">
    <w:name w:val="HTML Preformatted"/>
    <w:basedOn w:val="a"/>
    <w:link w:val="HTML"/>
    <w:uiPriority w:val="99"/>
    <w:unhideWhenUsed/>
    <w:qFormat/>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ormattext">
    <w:name w:val="formattext"/>
    <w:basedOn w:val="a"/>
    <w:qFormat/>
    <w:rsid w:val="00096FBE"/>
    <w:pPr>
      <w:spacing w:beforeAutospacing="1" w:afterAutospacing="1"/>
    </w:pPr>
  </w:style>
  <w:style w:type="paragraph" w:styleId="afff7">
    <w:name w:val="Revision"/>
    <w:uiPriority w:val="99"/>
    <w:semiHidden/>
    <w:qFormat/>
    <w:rsid w:val="00194E11"/>
    <w:rPr>
      <w:sz w:val="24"/>
      <w:szCs w:val="24"/>
    </w:rPr>
  </w:style>
  <w:style w:type="paragraph" w:customStyle="1" w:styleId="p9">
    <w:name w:val="p9"/>
    <w:basedOn w:val="a"/>
    <w:qFormat/>
    <w:rsid w:val="00ED2A09"/>
    <w:pPr>
      <w:spacing w:beforeAutospacing="1" w:afterAutospacing="1"/>
    </w:pPr>
  </w:style>
  <w:style w:type="paragraph" w:customStyle="1" w:styleId="s1">
    <w:name w:val="s_1"/>
    <w:basedOn w:val="a"/>
    <w:qFormat/>
    <w:rsid w:val="00D632D1"/>
    <w:pPr>
      <w:spacing w:beforeAutospacing="1" w:afterAutospacing="1"/>
    </w:pPr>
  </w:style>
  <w:style w:type="table" w:styleId="afff8">
    <w:name w:val="Table Grid"/>
    <w:basedOn w:val="a3"/>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8F724-4FB9-4F7D-9928-917ECC7AD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17335</Words>
  <Characters>98814</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dc:description/>
  <cp:lastModifiedBy>админ</cp:lastModifiedBy>
  <cp:revision>2</cp:revision>
  <cp:lastPrinted>2024-06-07T08:38:00Z</cp:lastPrinted>
  <dcterms:created xsi:type="dcterms:W3CDTF">2024-06-11T11:56:00Z</dcterms:created>
  <dcterms:modified xsi:type="dcterms:W3CDTF">2024-06-11T11:56:00Z</dcterms:modified>
  <dc:language>ru-RU</dc:language>
</cp:coreProperties>
</file>